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69693385"/>
        <w:docPartObj>
          <w:docPartGallery w:val="Cover Pages"/>
          <w:docPartUnique/>
        </w:docPartObj>
      </w:sdtPr>
      <w:sdtEndPr/>
      <w:sdtContent>
        <w:p w:rsidR="001A308B" w:rsidRDefault="001A308B">
          <w:r w:rsidRPr="001A308B">
            <w:rPr>
              <w:noProof/>
              <w:lang w:eastAsia="fr-FR"/>
            </w:rPr>
            <w:drawing>
              <wp:anchor distT="0" distB="0" distL="114300" distR="114300" simplePos="0" relativeHeight="251666432" behindDoc="0" locked="0" layoutInCell="1" allowOverlap="1" wp14:anchorId="15F54AAB" wp14:editId="7E3E331F">
                <wp:simplePos x="0" y="0"/>
                <wp:positionH relativeFrom="column">
                  <wp:posOffset>1566545</wp:posOffset>
                </wp:positionH>
                <wp:positionV relativeFrom="paragraph">
                  <wp:posOffset>213360</wp:posOffset>
                </wp:positionV>
                <wp:extent cx="1268730" cy="698500"/>
                <wp:effectExtent l="0" t="0" r="7620" b="6350"/>
                <wp:wrapSquare wrapText="bothSides"/>
                <wp:docPr id="3" name="Image 3" descr="C:\Users\Gbedomon\Desktop\LABEF\Logo HD\TIFF\LABEF-LOGO-FINAL-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Gbedomon\Desktop\LABEF\Logo HD\TIFF\LABEF-LOGO-FINAL-01.tif"/>
                        <pic:cNvPicPr>
                          <a:picLocks noChangeAspect="1" noChangeArrowheads="1"/>
                        </pic:cNvPicPr>
                      </pic:nvPicPr>
                      <pic:blipFill>
                        <a:blip r:embed="rId9" cstate="print">
                          <a:extLst>
                            <a:ext uri="{28A0092B-C50C-407E-A947-70E740481C1C}">
                              <a14:useLocalDpi xmlns:a14="http://schemas.microsoft.com/office/drawing/2010/main" val="0"/>
                            </a:ext>
                          </a:extLst>
                        </a:blip>
                        <a:srcRect l="12550" t="17563" r="12440" b="16469"/>
                        <a:stretch>
                          <a:fillRect/>
                        </a:stretch>
                      </pic:blipFill>
                      <pic:spPr bwMode="auto">
                        <a:xfrm>
                          <a:off x="0" y="0"/>
                          <a:ext cx="126873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08B">
            <w:rPr>
              <w:noProof/>
              <w:lang w:eastAsia="fr-FR"/>
            </w:rPr>
            <w:drawing>
              <wp:anchor distT="0" distB="0" distL="114300" distR="114300" simplePos="0" relativeHeight="251667456" behindDoc="1" locked="0" layoutInCell="1" allowOverlap="1" wp14:anchorId="2551F0B0" wp14:editId="538B58C4">
                <wp:simplePos x="0" y="0"/>
                <wp:positionH relativeFrom="column">
                  <wp:posOffset>3336925</wp:posOffset>
                </wp:positionH>
                <wp:positionV relativeFrom="paragraph">
                  <wp:posOffset>357505</wp:posOffset>
                </wp:positionV>
                <wp:extent cx="1127760" cy="327660"/>
                <wp:effectExtent l="0" t="0" r="0" b="0"/>
                <wp:wrapTight wrapText="bothSides">
                  <wp:wrapPolygon edited="0">
                    <wp:start x="0" y="0"/>
                    <wp:lineTo x="0" y="20093"/>
                    <wp:lineTo x="21162" y="20093"/>
                    <wp:lineTo x="21162" y="0"/>
                    <wp:lineTo x="0" y="0"/>
                  </wp:wrapPolygon>
                </wp:wrapTight>
                <wp:docPr id="5" name="Image 5" descr="CE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BI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7760" cy="327660"/>
                        </a:xfrm>
                        <a:prstGeom prst="rect">
                          <a:avLst/>
                        </a:prstGeom>
                        <a:noFill/>
                        <a:ln>
                          <a:noFill/>
                        </a:ln>
                      </pic:spPr>
                    </pic:pic>
                  </a:graphicData>
                </a:graphic>
              </wp:anchor>
            </w:drawing>
          </w:r>
          <w:r w:rsidRPr="001A308B">
            <w:rPr>
              <w:noProof/>
              <w:lang w:eastAsia="fr-FR"/>
            </w:rPr>
            <w:drawing>
              <wp:anchor distT="0" distB="0" distL="114300" distR="114300" simplePos="0" relativeHeight="251668480" behindDoc="1" locked="0" layoutInCell="1" allowOverlap="1" wp14:anchorId="616B9FF0" wp14:editId="78E3A675">
                <wp:simplePos x="0" y="0"/>
                <wp:positionH relativeFrom="margin">
                  <wp:posOffset>4922520</wp:posOffset>
                </wp:positionH>
                <wp:positionV relativeFrom="paragraph">
                  <wp:posOffset>151765</wp:posOffset>
                </wp:positionV>
                <wp:extent cx="830580" cy="723900"/>
                <wp:effectExtent l="0" t="0" r="7620" b="0"/>
                <wp:wrapTight wrapText="bothSides">
                  <wp:wrapPolygon edited="0">
                    <wp:start x="0" y="0"/>
                    <wp:lineTo x="0" y="21032"/>
                    <wp:lineTo x="21303" y="21032"/>
                    <wp:lineTo x="21303" y="0"/>
                    <wp:lineTo x="0" y="0"/>
                  </wp:wrapPolygon>
                </wp:wrapTight>
                <wp:docPr id="1" name="Image 1" descr="EVA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M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0580" cy="723900"/>
                        </a:xfrm>
                        <a:prstGeom prst="rect">
                          <a:avLst/>
                        </a:prstGeom>
                        <a:noFill/>
                        <a:ln>
                          <a:noFill/>
                        </a:ln>
                      </pic:spPr>
                    </pic:pic>
                  </a:graphicData>
                </a:graphic>
              </wp:anchor>
            </w:drawing>
          </w:r>
          <w:r w:rsidRPr="001A308B">
            <w:rPr>
              <w:noProof/>
              <w:lang w:eastAsia="fr-FR"/>
            </w:rPr>
            <w:drawing>
              <wp:anchor distT="0" distB="0" distL="114300" distR="114300" simplePos="0" relativeHeight="251669504" behindDoc="1" locked="0" layoutInCell="1" allowOverlap="1" wp14:anchorId="50AFB279" wp14:editId="7F5EA99D">
                <wp:simplePos x="0" y="0"/>
                <wp:positionH relativeFrom="margin">
                  <wp:posOffset>0</wp:posOffset>
                </wp:positionH>
                <wp:positionV relativeFrom="paragraph">
                  <wp:posOffset>144780</wp:posOffset>
                </wp:positionV>
                <wp:extent cx="952500" cy="807720"/>
                <wp:effectExtent l="0" t="0" r="0" b="0"/>
                <wp:wrapTight wrapText="bothSides">
                  <wp:wrapPolygon edited="0">
                    <wp:start x="0" y="0"/>
                    <wp:lineTo x="0" y="20887"/>
                    <wp:lineTo x="21168" y="20887"/>
                    <wp:lineTo x="2116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807720"/>
                        </a:xfrm>
                        <a:prstGeom prst="rect">
                          <a:avLst/>
                        </a:prstGeom>
                        <a:noFill/>
                        <a:ln>
                          <a:noFill/>
                        </a:ln>
                      </pic:spPr>
                    </pic:pic>
                  </a:graphicData>
                </a:graphic>
              </wp:anchor>
            </w:drawing>
          </w:r>
        </w:p>
        <w:p w:rsidR="001A308B" w:rsidRDefault="001A308B" w:rsidP="001A308B">
          <w:pPr>
            <w:tabs>
              <w:tab w:val="left" w:pos="3312"/>
            </w:tabs>
            <w:rPr>
              <w:b/>
              <w:spacing w:val="2"/>
              <w:sz w:val="44"/>
              <w:szCs w:val="44"/>
              <w:lang w:val="fr-BE" w:eastAsia="fr-FR"/>
            </w:rPr>
          </w:pPr>
        </w:p>
        <w:p w:rsidR="001A308B" w:rsidRDefault="001A308B" w:rsidP="001A308B">
          <w:pPr>
            <w:tabs>
              <w:tab w:val="left" w:pos="3312"/>
            </w:tabs>
            <w:rPr>
              <w:b/>
              <w:spacing w:val="2"/>
              <w:sz w:val="44"/>
              <w:szCs w:val="44"/>
              <w:lang w:val="fr-BE" w:eastAsia="fr-FR"/>
            </w:rPr>
          </w:pPr>
        </w:p>
        <w:p w:rsidR="001A308B" w:rsidRDefault="001A308B" w:rsidP="001A308B">
          <w:pPr>
            <w:tabs>
              <w:tab w:val="left" w:pos="3312"/>
            </w:tabs>
            <w:rPr>
              <w:b/>
              <w:spacing w:val="2"/>
              <w:sz w:val="44"/>
              <w:szCs w:val="44"/>
              <w:lang w:val="fr-BE" w:eastAsia="fr-FR"/>
            </w:rPr>
          </w:pPr>
          <w:r>
            <w:rPr>
              <w:noProof/>
              <w:sz w:val="24"/>
              <w:szCs w:val="24"/>
              <w:lang w:eastAsia="fr-FR"/>
            </w:rPr>
            <mc:AlternateContent>
              <mc:Choice Requires="wps">
                <w:drawing>
                  <wp:anchor distT="0" distB="0" distL="114300" distR="114300" simplePos="0" relativeHeight="251671552" behindDoc="0" locked="0" layoutInCell="1" allowOverlap="1" wp14:anchorId="23E8B2E0" wp14:editId="3122EFD3">
                    <wp:simplePos x="0" y="0"/>
                    <wp:positionH relativeFrom="page">
                      <wp:align>right</wp:align>
                    </wp:positionH>
                    <wp:positionV relativeFrom="paragraph">
                      <wp:posOffset>349885</wp:posOffset>
                    </wp:positionV>
                    <wp:extent cx="7536180" cy="7620"/>
                    <wp:effectExtent l="19050" t="19050" r="26670" b="30480"/>
                    <wp:wrapNone/>
                    <wp:docPr id="6" name="Connecteur droit 6"/>
                    <wp:cNvGraphicFramePr/>
                    <a:graphic xmlns:a="http://schemas.openxmlformats.org/drawingml/2006/main">
                      <a:graphicData uri="http://schemas.microsoft.com/office/word/2010/wordprocessingShape">
                        <wps:wsp>
                          <wps:cNvCnPr/>
                          <wps:spPr>
                            <a:xfrm flipV="1">
                              <a:off x="0" y="0"/>
                              <a:ext cx="7536180" cy="762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0A3BD" id="Connecteur droit 6" o:spid="_x0000_s1026" style="position:absolute;flip:y;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2.2pt,27.55pt" to="1135.6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" strokecolor="#5b9bd5 [3204]" strokeweight="3pt">
                    <v:stroke joinstyle="miter"/>
                    <w10:wrap anchorx="page"/>
                  </v:line>
                </w:pict>
              </mc:Fallback>
            </mc:AlternateContent>
          </w:r>
        </w:p>
        <w:p w:rsidR="001A308B" w:rsidRDefault="001A308B" w:rsidP="001A308B">
          <w:pPr>
            <w:tabs>
              <w:tab w:val="left" w:pos="3312"/>
            </w:tabs>
            <w:rPr>
              <w:b/>
              <w:spacing w:val="2"/>
              <w:sz w:val="44"/>
              <w:szCs w:val="44"/>
              <w:lang w:val="fr-BE" w:eastAsia="fr-FR"/>
            </w:rPr>
          </w:pPr>
        </w:p>
        <w:p w:rsidR="001A308B" w:rsidRDefault="001A308B" w:rsidP="001A308B">
          <w:pPr>
            <w:tabs>
              <w:tab w:val="left" w:pos="3312"/>
            </w:tabs>
            <w:rPr>
              <w:b/>
              <w:spacing w:val="2"/>
              <w:sz w:val="44"/>
              <w:szCs w:val="44"/>
              <w:lang w:val="fr-BE" w:eastAsia="fr-FR"/>
            </w:rPr>
          </w:pPr>
        </w:p>
        <w:p w:rsidR="001A308B" w:rsidRPr="001A308B" w:rsidRDefault="00C41013" w:rsidP="001A308B">
          <w:pPr>
            <w:tabs>
              <w:tab w:val="left" w:pos="3312"/>
            </w:tabs>
            <w:rPr>
              <w:sz w:val="44"/>
              <w:szCs w:val="44"/>
            </w:rPr>
          </w:pPr>
        </w:p>
      </w:sdtContent>
    </w:sdt>
    <w:p w:rsidR="00D61CB4" w:rsidRPr="00F81FB7" w:rsidRDefault="00D61CB4" w:rsidP="00F81FB7">
      <w:pPr>
        <w:spacing w:after="160" w:line="259" w:lineRule="auto"/>
        <w:jc w:val="center"/>
        <w:rPr>
          <w:b/>
          <w:sz w:val="36"/>
          <w:szCs w:val="36"/>
        </w:rPr>
      </w:pPr>
      <w:r w:rsidRPr="00F81FB7">
        <w:rPr>
          <w:b/>
          <w:noProof/>
          <w:sz w:val="36"/>
          <w:szCs w:val="36"/>
          <w:lang w:eastAsia="fr-FR"/>
        </w:rPr>
        <mc:AlternateContent>
          <mc:Choice Requires="wps">
            <w:drawing>
              <wp:anchor distT="0" distB="0" distL="114300" distR="114300" simplePos="0" relativeHeight="251658240" behindDoc="1" locked="0" layoutInCell="0" allowOverlap="1">
                <wp:simplePos x="0" y="0"/>
                <wp:positionH relativeFrom="page">
                  <wp:posOffset>6046470</wp:posOffset>
                </wp:positionH>
                <wp:positionV relativeFrom="page">
                  <wp:posOffset>1270</wp:posOffset>
                </wp:positionV>
                <wp:extent cx="977900" cy="774700"/>
                <wp:effectExtent l="0" t="127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08B" w:rsidRDefault="001A308B" w:rsidP="00D61CB4">
                            <w:pPr>
                              <w:spacing w:line="1220" w:lineRule="atLeast"/>
                              <w:rPr>
                                <w:sz w:val="24"/>
                                <w:szCs w:val="24"/>
                              </w:rPr>
                            </w:pPr>
                          </w:p>
                          <w:p w:rsidR="001A308B" w:rsidRDefault="001A308B" w:rsidP="00D61CB4">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76.1pt;margin-top:.1pt;width:77pt;height: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" o:allowincell="f" filled="f" stroked="f">
                <v:textbox inset="0,0,0,0">
                  <w:txbxContent>
                    <w:p w:rsidR="001A308B" w:rsidRDefault="001A308B" w:rsidP="00D61CB4">
                      <w:pPr>
                        <w:spacing w:line="1220" w:lineRule="atLeast"/>
                        <w:rPr>
                          <w:sz w:val="24"/>
                          <w:szCs w:val="24"/>
                        </w:rPr>
                      </w:pPr>
                    </w:p>
                    <w:p w:rsidR="001A308B" w:rsidRDefault="001A308B" w:rsidP="00D61CB4">
                      <w:pPr>
                        <w:widowControl w:val="0"/>
                        <w:autoSpaceDE w:val="0"/>
                        <w:autoSpaceDN w:val="0"/>
                        <w:adjustRightInd w:val="0"/>
                        <w:rPr>
                          <w:sz w:val="24"/>
                          <w:szCs w:val="24"/>
                        </w:rPr>
                      </w:pPr>
                    </w:p>
                  </w:txbxContent>
                </v:textbox>
                <w10:wrap anchorx="page" anchory="page"/>
              </v:rect>
            </w:pict>
          </mc:Fallback>
        </mc:AlternateContent>
      </w:r>
      <w:r w:rsidR="00F81FB7" w:rsidRPr="00F81FB7">
        <w:rPr>
          <w:b/>
          <w:sz w:val="36"/>
          <w:szCs w:val="36"/>
        </w:rPr>
        <w:t>RAPPORT TECHNIQUE</w:t>
      </w:r>
    </w:p>
    <w:p w:rsidR="00D61CB4" w:rsidRDefault="00EC2E7C" w:rsidP="00D61CB4">
      <w:r>
        <w:rPr>
          <w:noProof/>
          <w:lang w:eastAsia="fr-FR"/>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15240</wp:posOffset>
                </wp:positionV>
                <wp:extent cx="5425440" cy="1219200"/>
                <wp:effectExtent l="0" t="0" r="22860" b="19050"/>
                <wp:wrapNone/>
                <wp:docPr id="7" name="Rectangle 7"/>
                <wp:cNvGraphicFramePr/>
                <a:graphic xmlns:a="http://schemas.openxmlformats.org/drawingml/2006/main">
                  <a:graphicData uri="http://schemas.microsoft.com/office/word/2010/wordprocessingShape">
                    <wps:wsp>
                      <wps:cNvSpPr/>
                      <wps:spPr>
                        <a:xfrm>
                          <a:off x="0" y="0"/>
                          <a:ext cx="5425440" cy="12192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308B" w:rsidRPr="00D61CB4" w:rsidRDefault="001A308B" w:rsidP="00D61CB4">
                            <w:pPr>
                              <w:tabs>
                                <w:tab w:val="left" w:pos="3312"/>
                              </w:tabs>
                              <w:jc w:val="center"/>
                              <w:rPr>
                                <w:sz w:val="44"/>
                                <w:szCs w:val="44"/>
                              </w:rPr>
                            </w:pPr>
                            <w:r w:rsidRPr="00D61CB4">
                              <w:rPr>
                                <w:b/>
                                <w:spacing w:val="2"/>
                                <w:sz w:val="44"/>
                                <w:szCs w:val="44"/>
                                <w:lang w:val="fr-BE" w:eastAsia="fr-FR"/>
                              </w:rPr>
                              <w:t xml:space="preserve">Les services écosystémiques et les mesures de gestion associées dans la Réserve de Biosphère de la </w:t>
                            </w:r>
                            <w:proofErr w:type="spellStart"/>
                            <w:r w:rsidRPr="00D61CB4">
                              <w:rPr>
                                <w:b/>
                                <w:spacing w:val="2"/>
                                <w:sz w:val="44"/>
                                <w:szCs w:val="44"/>
                                <w:lang w:val="fr-BE" w:eastAsia="fr-FR"/>
                              </w:rPr>
                              <w:t>Pendjari</w:t>
                            </w:r>
                            <w:proofErr w:type="spellEnd"/>
                            <w:r>
                              <w:rPr>
                                <w:b/>
                                <w:spacing w:val="2"/>
                                <w:sz w:val="44"/>
                                <w:szCs w:val="44"/>
                                <w:lang w:val="fr-BE" w:eastAsia="fr-FR"/>
                              </w:rPr>
                              <w:t>.</w:t>
                            </w:r>
                          </w:p>
                          <w:p w:rsidR="001A308B" w:rsidRDefault="001A308B" w:rsidP="00D61C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7" style="position:absolute;margin-left:0;margin-top:1.2pt;width:427.2pt;height:96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" fillcolor="#c3c3c3 [2166]" strokecolor="#a5a5a5 [3206]" strokeweight=".5pt">
                <v:fill color2="#b6b6b6 [2614]" rotate="t" colors="0 #d2d2d2;.5 #c8c8c8;1 silver" focus="100%" type="gradient">
                  <o:fill v:ext="view" type="gradientUnscaled"/>
                </v:fill>
                <v:textbox>
                  <w:txbxContent>
                    <w:p w:rsidR="001A308B" w:rsidRPr="00D61CB4" w:rsidRDefault="001A308B" w:rsidP="00D61CB4">
                      <w:pPr>
                        <w:tabs>
                          <w:tab w:val="left" w:pos="3312"/>
                        </w:tabs>
                        <w:jc w:val="center"/>
                        <w:rPr>
                          <w:sz w:val="44"/>
                          <w:szCs w:val="44"/>
                        </w:rPr>
                      </w:pPr>
                      <w:r w:rsidRPr="00D61CB4">
                        <w:rPr>
                          <w:b/>
                          <w:spacing w:val="2"/>
                          <w:sz w:val="44"/>
                          <w:szCs w:val="44"/>
                          <w:lang w:val="fr-BE" w:eastAsia="fr-FR"/>
                        </w:rPr>
                        <w:t xml:space="preserve">Les services écosystémiques et les mesures de gestion associées dans la Réserve de Biosphère de la </w:t>
                      </w:r>
                      <w:proofErr w:type="spellStart"/>
                      <w:r w:rsidRPr="00D61CB4">
                        <w:rPr>
                          <w:b/>
                          <w:spacing w:val="2"/>
                          <w:sz w:val="44"/>
                          <w:szCs w:val="44"/>
                          <w:lang w:val="fr-BE" w:eastAsia="fr-FR"/>
                        </w:rPr>
                        <w:t>Pendjari</w:t>
                      </w:r>
                      <w:proofErr w:type="spellEnd"/>
                      <w:r>
                        <w:rPr>
                          <w:b/>
                          <w:spacing w:val="2"/>
                          <w:sz w:val="44"/>
                          <w:szCs w:val="44"/>
                          <w:lang w:val="fr-BE" w:eastAsia="fr-FR"/>
                        </w:rPr>
                        <w:t>.</w:t>
                      </w:r>
                    </w:p>
                    <w:p w:rsidR="001A308B" w:rsidRDefault="001A308B" w:rsidP="00D61CB4">
                      <w:pPr>
                        <w:jc w:val="center"/>
                      </w:pPr>
                    </w:p>
                  </w:txbxContent>
                </v:textbox>
                <w10:wrap anchorx="margin"/>
              </v:rect>
            </w:pict>
          </mc:Fallback>
        </mc:AlternateContent>
      </w:r>
    </w:p>
    <w:p w:rsidR="00D61CB4" w:rsidRPr="00D61CB4" w:rsidRDefault="00D61CB4" w:rsidP="00EC2E7C">
      <w:pPr>
        <w:tabs>
          <w:tab w:val="left" w:pos="3312"/>
        </w:tabs>
      </w:pPr>
      <w:r>
        <w:tab/>
      </w:r>
      <w:r w:rsidRPr="006804D8">
        <w:rPr>
          <w:b/>
          <w:sz w:val="22"/>
        </w:rPr>
        <w:t xml:space="preserve"> </w:t>
      </w:r>
    </w:p>
    <w:p w:rsidR="00D61CB4" w:rsidRPr="00D61CB4" w:rsidRDefault="00D61CB4" w:rsidP="00D61CB4"/>
    <w:p w:rsidR="00D61CB4" w:rsidRPr="00D61CB4" w:rsidRDefault="00D61CB4" w:rsidP="00D61CB4"/>
    <w:p w:rsidR="00D61CB4" w:rsidRPr="00D61CB4" w:rsidRDefault="00D61CB4" w:rsidP="00D61CB4"/>
    <w:p w:rsidR="00D61CB4" w:rsidRPr="00D61CB4" w:rsidRDefault="00D61CB4" w:rsidP="00D61CB4"/>
    <w:p w:rsidR="00D61CB4" w:rsidRPr="00D61CB4" w:rsidRDefault="00D61CB4" w:rsidP="00D61CB4"/>
    <w:p w:rsidR="00D61CB4" w:rsidRPr="00D61CB4" w:rsidRDefault="00D61CB4" w:rsidP="00D61CB4"/>
    <w:p w:rsidR="00D61CB4" w:rsidRPr="00D61CB4" w:rsidRDefault="00D61CB4" w:rsidP="00D61CB4"/>
    <w:p w:rsidR="001A308B" w:rsidRDefault="0079591A" w:rsidP="0079591A">
      <w:pPr>
        <w:jc w:val="center"/>
      </w:pPr>
      <w:r>
        <w:rPr>
          <w:noProof/>
          <w:lang w:eastAsia="fr-FR"/>
        </w:rPr>
        <w:drawing>
          <wp:inline distT="0" distB="0" distL="0" distR="0" wp14:anchorId="310E202C" wp14:editId="05F4F940">
            <wp:extent cx="3992880" cy="2659719"/>
            <wp:effectExtent l="0" t="0" r="7620" b="7620"/>
            <wp:docPr id="28" name="Image 28" descr="C:\Users\AKPONA Jean Didier\AppData\Local\Microsoft\Windows\INetCache\Content.Word\IMG_9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PONA Jean Didier\AppData\Local\Microsoft\Windows\INetCache\Content.Word\IMG_95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2553" cy="2672824"/>
                    </a:xfrm>
                    <a:prstGeom prst="rect">
                      <a:avLst/>
                    </a:prstGeom>
                    <a:noFill/>
                    <a:ln>
                      <a:noFill/>
                    </a:ln>
                  </pic:spPr>
                </pic:pic>
              </a:graphicData>
            </a:graphic>
          </wp:inline>
        </w:drawing>
      </w:r>
    </w:p>
    <w:p w:rsidR="001A308B" w:rsidRDefault="001A308B" w:rsidP="00D61CB4"/>
    <w:p w:rsidR="001A308B" w:rsidRDefault="001A308B" w:rsidP="00D61CB4"/>
    <w:p w:rsidR="001A308B" w:rsidRDefault="001A308B" w:rsidP="00D61CB4"/>
    <w:p w:rsidR="00D61CB4" w:rsidRDefault="00D61CB4" w:rsidP="00D61CB4"/>
    <w:p w:rsidR="00D61CB4" w:rsidRPr="00D61CB4" w:rsidRDefault="00D61CB4" w:rsidP="00D61CB4"/>
    <w:p w:rsidR="00D61CB4" w:rsidRPr="001A308B" w:rsidRDefault="00D61CB4" w:rsidP="00D61CB4">
      <w:pPr>
        <w:rPr>
          <w:sz w:val="24"/>
          <w:szCs w:val="24"/>
        </w:rPr>
      </w:pPr>
      <w:r w:rsidRPr="00F81FB7">
        <w:rPr>
          <w:b/>
          <w:sz w:val="24"/>
          <w:szCs w:val="24"/>
        </w:rPr>
        <w:t>Avec l’appui technique et financier de </w:t>
      </w:r>
      <w:r w:rsidRPr="001A308B">
        <w:rPr>
          <w:sz w:val="24"/>
          <w:szCs w:val="24"/>
        </w:rPr>
        <w:t xml:space="preserve">: </w:t>
      </w:r>
      <w:proofErr w:type="spellStart"/>
      <w:r w:rsidRPr="001A308B">
        <w:rPr>
          <w:sz w:val="24"/>
          <w:szCs w:val="24"/>
        </w:rPr>
        <w:t>CEBIoS</w:t>
      </w:r>
      <w:proofErr w:type="spellEnd"/>
      <w:r w:rsidRPr="001A308B">
        <w:rPr>
          <w:sz w:val="24"/>
          <w:szCs w:val="24"/>
        </w:rPr>
        <w:t>.</w:t>
      </w:r>
    </w:p>
    <w:p w:rsidR="00D61CB4" w:rsidRPr="001A308B" w:rsidRDefault="00D61CB4" w:rsidP="00D61CB4">
      <w:pPr>
        <w:rPr>
          <w:sz w:val="24"/>
          <w:szCs w:val="24"/>
        </w:rPr>
      </w:pPr>
    </w:p>
    <w:p w:rsidR="00D61CB4" w:rsidRDefault="00D61CB4" w:rsidP="00D61CB4">
      <w:pPr>
        <w:rPr>
          <w:sz w:val="24"/>
          <w:szCs w:val="24"/>
        </w:rPr>
      </w:pPr>
      <w:r w:rsidRPr="00F81FB7">
        <w:rPr>
          <w:b/>
          <w:sz w:val="24"/>
          <w:szCs w:val="24"/>
        </w:rPr>
        <w:t>Responsable du pr</w:t>
      </w:r>
      <w:bookmarkStart w:id="0" w:name="_GoBack"/>
      <w:bookmarkEnd w:id="0"/>
      <w:r w:rsidRPr="00F81FB7">
        <w:rPr>
          <w:b/>
          <w:sz w:val="24"/>
          <w:szCs w:val="24"/>
        </w:rPr>
        <w:t>ojet</w:t>
      </w:r>
      <w:r w:rsidRPr="001A308B">
        <w:rPr>
          <w:sz w:val="24"/>
          <w:szCs w:val="24"/>
        </w:rPr>
        <w:t> : Dr. Jean Didier AKPONA</w:t>
      </w:r>
    </w:p>
    <w:p w:rsidR="00F81FB7" w:rsidRPr="001A308B" w:rsidRDefault="00F81FB7" w:rsidP="00D61CB4">
      <w:pPr>
        <w:rPr>
          <w:sz w:val="24"/>
          <w:szCs w:val="24"/>
        </w:rPr>
      </w:pPr>
    </w:p>
    <w:p w:rsidR="00D61CB4" w:rsidRPr="001A308B" w:rsidRDefault="00D61CB4" w:rsidP="00D61CB4">
      <w:pPr>
        <w:rPr>
          <w:sz w:val="24"/>
          <w:szCs w:val="24"/>
        </w:rPr>
      </w:pPr>
    </w:p>
    <w:p w:rsidR="00D61CB4" w:rsidRDefault="00F81FB7" w:rsidP="00F81FB7">
      <w:pPr>
        <w:jc w:val="right"/>
      </w:pPr>
      <w:r w:rsidRPr="00F81FB7">
        <w:rPr>
          <w:b/>
        </w:rPr>
        <w:t>Contrat de prestation de service</w:t>
      </w:r>
      <w:r>
        <w:t xml:space="preserve"> : </w:t>
      </w:r>
      <w:r w:rsidRPr="00F81FB7">
        <w:t>2018SO3-2198</w:t>
      </w:r>
    </w:p>
    <w:p w:rsidR="00D61CB4" w:rsidRDefault="00D61CB4" w:rsidP="00D61CB4"/>
    <w:p w:rsidR="003A7E30" w:rsidRDefault="003A7E30" w:rsidP="00D61CB4"/>
    <w:p w:rsidR="003A7E30" w:rsidRDefault="003A7E30" w:rsidP="00D61CB4"/>
    <w:p w:rsidR="001A308B" w:rsidRPr="0079591A" w:rsidRDefault="001A308B" w:rsidP="001A308B">
      <w:pPr>
        <w:jc w:val="center"/>
        <w:rPr>
          <w:b/>
        </w:rPr>
      </w:pPr>
      <w:r w:rsidRPr="0079591A">
        <w:rPr>
          <w:b/>
        </w:rPr>
        <w:t>Septembre 2018</w:t>
      </w:r>
    </w:p>
    <w:p w:rsidR="00EC2E7C" w:rsidRDefault="00EC2E7C" w:rsidP="00EC2E7C">
      <w:pPr>
        <w:jc w:val="center"/>
      </w:pPr>
    </w:p>
    <w:p w:rsidR="00D61CB4" w:rsidRPr="00EC2E7C" w:rsidRDefault="00D61CB4" w:rsidP="00EC2E7C">
      <w:r w:rsidRPr="00EC5FB7">
        <w:rPr>
          <w:b/>
          <w:sz w:val="24"/>
          <w:szCs w:val="24"/>
        </w:rPr>
        <w:lastRenderedPageBreak/>
        <w:t>Contexte</w:t>
      </w:r>
    </w:p>
    <w:p w:rsidR="00D61CB4" w:rsidRPr="00EC5FB7" w:rsidRDefault="00D61CB4" w:rsidP="00D61CB4">
      <w:pPr>
        <w:shd w:val="clear" w:color="auto" w:fill="FFFFFF"/>
        <w:spacing w:line="360" w:lineRule="auto"/>
        <w:ind w:left="-567"/>
        <w:jc w:val="both"/>
        <w:rPr>
          <w:spacing w:val="2"/>
          <w:sz w:val="24"/>
          <w:szCs w:val="24"/>
          <w:lang w:val="fr-BE" w:eastAsia="fr-FR"/>
        </w:rPr>
      </w:pPr>
      <w:r w:rsidRPr="0011657E">
        <w:rPr>
          <w:sz w:val="24"/>
          <w:szCs w:val="24"/>
          <w:lang w:val="fr-BE"/>
        </w:rPr>
        <w:t xml:space="preserve">Le Parc National de la </w:t>
      </w:r>
      <w:proofErr w:type="spellStart"/>
      <w:r w:rsidRPr="0011657E">
        <w:rPr>
          <w:sz w:val="24"/>
          <w:szCs w:val="24"/>
          <w:lang w:val="fr-BE"/>
        </w:rPr>
        <w:t>Pendjari</w:t>
      </w:r>
      <w:proofErr w:type="spellEnd"/>
      <w:r w:rsidRPr="0011657E">
        <w:rPr>
          <w:sz w:val="24"/>
          <w:szCs w:val="24"/>
          <w:lang w:val="fr-BE"/>
        </w:rPr>
        <w:t xml:space="preserve"> (PNP) crée en 1961, est devenu avec les zones cynégétiques une réserve de biosphère le 16 juin 1986</w:t>
      </w:r>
      <w:r w:rsidR="00A46593">
        <w:rPr>
          <w:sz w:val="24"/>
          <w:szCs w:val="24"/>
          <w:lang w:val="fr-BE"/>
        </w:rPr>
        <w:t xml:space="preserve"> et patrimoine mondiale de l’Unesco en 2017</w:t>
      </w:r>
      <w:r w:rsidRPr="0011657E">
        <w:rPr>
          <w:sz w:val="24"/>
          <w:szCs w:val="24"/>
          <w:lang w:val="fr-BE"/>
        </w:rPr>
        <w:t xml:space="preserve">. </w:t>
      </w:r>
      <w:r w:rsidR="00A46593">
        <w:rPr>
          <w:sz w:val="24"/>
          <w:szCs w:val="24"/>
          <w:lang w:val="fr-BE"/>
        </w:rPr>
        <w:t>S</w:t>
      </w:r>
      <w:r w:rsidRPr="0011657E">
        <w:rPr>
          <w:sz w:val="24"/>
          <w:szCs w:val="24"/>
          <w:lang w:val="fr-BE"/>
        </w:rPr>
        <w:t>ituée au Nord-Ouest de la République du Bénin, à la frontière du Bénin avec le Burkina-Faso. Elle se situe dans le Département de l’</w:t>
      </w:r>
      <w:proofErr w:type="spellStart"/>
      <w:r w:rsidRPr="0011657E">
        <w:rPr>
          <w:sz w:val="24"/>
          <w:szCs w:val="24"/>
          <w:lang w:val="fr-BE"/>
        </w:rPr>
        <w:t>Atacora</w:t>
      </w:r>
      <w:proofErr w:type="spellEnd"/>
      <w:r w:rsidRPr="0011657E">
        <w:rPr>
          <w:sz w:val="24"/>
          <w:szCs w:val="24"/>
          <w:lang w:val="fr-BE"/>
        </w:rPr>
        <w:t xml:space="preserve"> et se répartit sur les territoires des communes de </w:t>
      </w:r>
      <w:proofErr w:type="spellStart"/>
      <w:r w:rsidRPr="0011657E">
        <w:rPr>
          <w:sz w:val="24"/>
          <w:szCs w:val="24"/>
          <w:lang w:val="fr-BE"/>
        </w:rPr>
        <w:t>Matéri</w:t>
      </w:r>
      <w:proofErr w:type="spellEnd"/>
      <w:r w:rsidRPr="0011657E">
        <w:rPr>
          <w:sz w:val="24"/>
          <w:szCs w:val="24"/>
          <w:lang w:val="fr-BE"/>
        </w:rPr>
        <w:t xml:space="preserve">, de </w:t>
      </w:r>
      <w:proofErr w:type="spellStart"/>
      <w:r w:rsidRPr="0011657E">
        <w:rPr>
          <w:sz w:val="24"/>
          <w:szCs w:val="24"/>
          <w:lang w:val="fr-BE"/>
        </w:rPr>
        <w:t>Tanguiéta</w:t>
      </w:r>
      <w:proofErr w:type="spellEnd"/>
      <w:r w:rsidRPr="0011657E">
        <w:rPr>
          <w:sz w:val="24"/>
          <w:szCs w:val="24"/>
          <w:lang w:val="fr-BE"/>
        </w:rPr>
        <w:t xml:space="preserve"> et de </w:t>
      </w:r>
      <w:proofErr w:type="spellStart"/>
      <w:r w:rsidRPr="0011657E">
        <w:rPr>
          <w:sz w:val="24"/>
          <w:szCs w:val="24"/>
          <w:lang w:val="fr-BE"/>
        </w:rPr>
        <w:t>Kérou</w:t>
      </w:r>
      <w:proofErr w:type="spellEnd"/>
      <w:r w:rsidRPr="0011657E">
        <w:rPr>
          <w:sz w:val="24"/>
          <w:szCs w:val="24"/>
          <w:lang w:val="fr-BE"/>
        </w:rPr>
        <w:t>. Elle couvre une superficie totale de près de 4661,4 km</w:t>
      </w:r>
      <w:r w:rsidRPr="0011657E">
        <w:rPr>
          <w:sz w:val="24"/>
          <w:szCs w:val="24"/>
          <w:vertAlign w:val="superscript"/>
          <w:lang w:val="fr-BE"/>
        </w:rPr>
        <w:t>2</w:t>
      </w:r>
      <w:r w:rsidRPr="0011657E">
        <w:rPr>
          <w:sz w:val="24"/>
          <w:szCs w:val="24"/>
          <w:lang w:val="fr-BE"/>
        </w:rPr>
        <w:t xml:space="preserve"> et est constituée du Parc National de la </w:t>
      </w:r>
      <w:proofErr w:type="spellStart"/>
      <w:r w:rsidRPr="0011657E">
        <w:rPr>
          <w:sz w:val="24"/>
          <w:szCs w:val="24"/>
          <w:lang w:val="fr-BE"/>
        </w:rPr>
        <w:t>Pendjari</w:t>
      </w:r>
      <w:proofErr w:type="spellEnd"/>
      <w:r w:rsidRPr="0011657E">
        <w:rPr>
          <w:sz w:val="24"/>
          <w:szCs w:val="24"/>
          <w:lang w:val="fr-BE"/>
        </w:rPr>
        <w:t xml:space="preserve"> (PNP : 2660,4 Km</w:t>
      </w:r>
      <w:r w:rsidRPr="0011657E">
        <w:rPr>
          <w:sz w:val="24"/>
          <w:szCs w:val="24"/>
          <w:vertAlign w:val="superscript"/>
          <w:lang w:val="fr-BE"/>
        </w:rPr>
        <w:t>2</w:t>
      </w:r>
      <w:r w:rsidRPr="0011657E">
        <w:rPr>
          <w:sz w:val="24"/>
          <w:szCs w:val="24"/>
          <w:lang w:val="fr-BE"/>
        </w:rPr>
        <w:t xml:space="preserve">), de la Zone Cynégétique de la </w:t>
      </w:r>
      <w:proofErr w:type="spellStart"/>
      <w:r w:rsidRPr="0011657E">
        <w:rPr>
          <w:sz w:val="24"/>
          <w:szCs w:val="24"/>
          <w:lang w:val="fr-BE"/>
        </w:rPr>
        <w:t>Pendjari</w:t>
      </w:r>
      <w:proofErr w:type="spellEnd"/>
      <w:r w:rsidRPr="0011657E">
        <w:rPr>
          <w:sz w:val="24"/>
          <w:szCs w:val="24"/>
          <w:lang w:val="fr-BE"/>
        </w:rPr>
        <w:t xml:space="preserve"> (ZCP : 1750km</w:t>
      </w:r>
      <w:r w:rsidRPr="0011657E">
        <w:rPr>
          <w:sz w:val="24"/>
          <w:szCs w:val="24"/>
          <w:vertAlign w:val="superscript"/>
          <w:lang w:val="fr-BE"/>
        </w:rPr>
        <w:t>2</w:t>
      </w:r>
      <w:r w:rsidRPr="0011657E">
        <w:rPr>
          <w:sz w:val="24"/>
          <w:szCs w:val="24"/>
          <w:lang w:val="fr-BE"/>
        </w:rPr>
        <w:t xml:space="preserve">) et de la Zone Cynégétique de </w:t>
      </w:r>
      <w:proofErr w:type="spellStart"/>
      <w:r w:rsidRPr="0011657E">
        <w:rPr>
          <w:sz w:val="24"/>
          <w:szCs w:val="24"/>
          <w:lang w:val="fr-BE"/>
        </w:rPr>
        <w:t>Konkombri</w:t>
      </w:r>
      <w:proofErr w:type="spellEnd"/>
      <w:r w:rsidRPr="0011657E">
        <w:rPr>
          <w:sz w:val="24"/>
          <w:szCs w:val="24"/>
          <w:lang w:val="fr-BE"/>
        </w:rPr>
        <w:t>, (ZCK : 251 km</w:t>
      </w:r>
      <w:r w:rsidRPr="0011657E">
        <w:rPr>
          <w:sz w:val="24"/>
          <w:szCs w:val="24"/>
          <w:vertAlign w:val="superscript"/>
          <w:lang w:val="fr-BE"/>
        </w:rPr>
        <w:t>2</w:t>
      </w:r>
      <w:r w:rsidRPr="0011657E">
        <w:rPr>
          <w:sz w:val="24"/>
          <w:szCs w:val="24"/>
          <w:lang w:val="fr-BE"/>
        </w:rPr>
        <w:t xml:space="preserve">). (CENAGREF, 2005 ; </w:t>
      </w:r>
      <w:proofErr w:type="spellStart"/>
      <w:r w:rsidRPr="0011657E">
        <w:rPr>
          <w:sz w:val="24"/>
          <w:szCs w:val="24"/>
          <w:lang w:val="fr-BE"/>
        </w:rPr>
        <w:t>Kiansi</w:t>
      </w:r>
      <w:proofErr w:type="spellEnd"/>
      <w:r w:rsidRPr="0011657E">
        <w:rPr>
          <w:sz w:val="24"/>
          <w:szCs w:val="24"/>
          <w:lang w:val="fr-BE"/>
        </w:rPr>
        <w:t>, 2012). Ce</w:t>
      </w:r>
      <w:r w:rsidR="00A46593">
        <w:rPr>
          <w:sz w:val="24"/>
          <w:szCs w:val="24"/>
          <w:lang w:val="fr-BE"/>
        </w:rPr>
        <w:t xml:space="preserve"> patrimoine, </w:t>
      </w:r>
      <w:r w:rsidRPr="0011657E">
        <w:rPr>
          <w:sz w:val="24"/>
          <w:szCs w:val="24"/>
          <w:lang w:val="fr-BE"/>
        </w:rPr>
        <w:t>gérée depuis lors par le Centre National de Gestion des R</w:t>
      </w:r>
      <w:r>
        <w:rPr>
          <w:sz w:val="24"/>
          <w:szCs w:val="24"/>
          <w:lang w:val="fr-BE"/>
        </w:rPr>
        <w:t>é</w:t>
      </w:r>
      <w:r w:rsidRPr="0011657E">
        <w:rPr>
          <w:sz w:val="24"/>
          <w:szCs w:val="24"/>
          <w:lang w:val="fr-BE"/>
        </w:rPr>
        <w:t xml:space="preserve">serves de Faune (CENAGREF) a été déléguée par le gouvernement du Bénin à </w:t>
      </w:r>
      <w:proofErr w:type="spellStart"/>
      <w:r w:rsidRPr="0011657E">
        <w:rPr>
          <w:sz w:val="24"/>
          <w:szCs w:val="24"/>
          <w:lang w:val="fr-BE"/>
        </w:rPr>
        <w:t>African</w:t>
      </w:r>
      <w:proofErr w:type="spellEnd"/>
      <w:r w:rsidRPr="0011657E">
        <w:rPr>
          <w:sz w:val="24"/>
          <w:szCs w:val="24"/>
          <w:lang w:val="fr-BE"/>
        </w:rPr>
        <w:t xml:space="preserve"> Parks Network (APN) en 2017 avec pour objectif principal le développement touristique. </w:t>
      </w:r>
      <w:r w:rsidR="00A46593">
        <w:rPr>
          <w:spacing w:val="2"/>
          <w:sz w:val="24"/>
          <w:szCs w:val="24"/>
          <w:lang w:val="fr-BE" w:eastAsia="fr-FR"/>
        </w:rPr>
        <w:t xml:space="preserve">Le patrimoine mondial </w:t>
      </w:r>
      <w:r w:rsidRPr="00EC5FB7">
        <w:rPr>
          <w:spacing w:val="2"/>
          <w:sz w:val="24"/>
          <w:szCs w:val="24"/>
          <w:lang w:val="fr-BE" w:eastAsia="fr-FR"/>
        </w:rPr>
        <w:t xml:space="preserve">de la </w:t>
      </w:r>
      <w:proofErr w:type="spellStart"/>
      <w:r w:rsidRPr="00EC5FB7">
        <w:rPr>
          <w:spacing w:val="2"/>
          <w:sz w:val="24"/>
          <w:szCs w:val="24"/>
          <w:lang w:val="fr-BE" w:eastAsia="fr-FR"/>
        </w:rPr>
        <w:t>Pendjari</w:t>
      </w:r>
      <w:proofErr w:type="spellEnd"/>
      <w:r w:rsidRPr="00EC5FB7">
        <w:rPr>
          <w:spacing w:val="2"/>
          <w:sz w:val="24"/>
          <w:szCs w:val="24"/>
          <w:lang w:val="fr-BE" w:eastAsia="fr-FR"/>
        </w:rPr>
        <w:t xml:space="preserve"> demeure un écosystème important pour la conservation de la biodiversité en Afrique de l’Ouest et au Bénin en particulier. </w:t>
      </w:r>
      <w:r w:rsidR="00A46593">
        <w:rPr>
          <w:spacing w:val="2"/>
          <w:sz w:val="24"/>
          <w:szCs w:val="24"/>
          <w:lang w:val="fr-BE" w:eastAsia="fr-FR"/>
        </w:rPr>
        <w:t xml:space="preserve">Il </w:t>
      </w:r>
      <w:r w:rsidRPr="0011657E">
        <w:rPr>
          <w:sz w:val="24"/>
          <w:szCs w:val="24"/>
          <w:lang w:val="fr-BE"/>
        </w:rPr>
        <w:t>regorge d’une biodiversité impressionnante et procure d’énormes services écosystémiques pour le bien</w:t>
      </w:r>
      <w:r>
        <w:rPr>
          <w:sz w:val="24"/>
          <w:szCs w:val="24"/>
          <w:lang w:val="fr-BE"/>
        </w:rPr>
        <w:t>-</w:t>
      </w:r>
      <w:r w:rsidRPr="0011657E">
        <w:rPr>
          <w:sz w:val="24"/>
          <w:szCs w:val="24"/>
          <w:lang w:val="fr-BE"/>
        </w:rPr>
        <w:t>être de la population riveraine</w:t>
      </w:r>
      <w:r w:rsidRPr="0011657E">
        <w:rPr>
          <w:color w:val="545454"/>
          <w:sz w:val="24"/>
          <w:szCs w:val="24"/>
          <w:shd w:val="clear" w:color="auto" w:fill="FFFFFF"/>
          <w:lang w:val="fr-BE"/>
        </w:rPr>
        <w:t>. </w:t>
      </w:r>
      <w:r w:rsidRPr="0011657E">
        <w:rPr>
          <w:rStyle w:val="Accentuation"/>
          <w:b/>
          <w:bCs/>
          <w:color w:val="6A6A6A"/>
          <w:sz w:val="24"/>
          <w:szCs w:val="24"/>
          <w:shd w:val="clear" w:color="auto" w:fill="FFFFFF"/>
          <w:lang w:val="fr-BE"/>
        </w:rPr>
        <w:t>Les</w:t>
      </w:r>
      <w:r w:rsidRPr="0011657E">
        <w:rPr>
          <w:color w:val="545454"/>
          <w:sz w:val="24"/>
          <w:szCs w:val="24"/>
          <w:shd w:val="clear" w:color="auto" w:fill="FFFFFF"/>
          <w:lang w:val="fr-BE"/>
        </w:rPr>
        <w:t> biens et </w:t>
      </w:r>
      <w:r w:rsidRPr="0011657E">
        <w:rPr>
          <w:rStyle w:val="Accentuation"/>
          <w:b/>
          <w:bCs/>
          <w:color w:val="6A6A6A"/>
          <w:sz w:val="24"/>
          <w:szCs w:val="24"/>
          <w:shd w:val="clear" w:color="auto" w:fill="FFFFFF"/>
          <w:lang w:val="fr-BE"/>
        </w:rPr>
        <w:t>services</w:t>
      </w:r>
      <w:r w:rsidRPr="0011657E">
        <w:rPr>
          <w:color w:val="545454"/>
          <w:sz w:val="24"/>
          <w:szCs w:val="24"/>
          <w:shd w:val="clear" w:color="auto" w:fill="FFFFFF"/>
          <w:lang w:val="fr-BE"/>
        </w:rPr>
        <w:t> qu’</w:t>
      </w:r>
      <w:r w:rsidR="00A46593">
        <w:rPr>
          <w:color w:val="545454"/>
          <w:sz w:val="24"/>
          <w:szCs w:val="24"/>
          <w:shd w:val="clear" w:color="auto" w:fill="FFFFFF"/>
          <w:lang w:val="fr-BE"/>
        </w:rPr>
        <w:t>il</w:t>
      </w:r>
      <w:r w:rsidRPr="0011657E">
        <w:rPr>
          <w:color w:val="545454"/>
          <w:sz w:val="24"/>
          <w:szCs w:val="24"/>
          <w:shd w:val="clear" w:color="auto" w:fill="FFFFFF"/>
          <w:lang w:val="fr-BE"/>
        </w:rPr>
        <w:t xml:space="preserve"> fournit sont indispensables à la durabilité du </w:t>
      </w:r>
      <w:r w:rsidRPr="0011657E">
        <w:rPr>
          <w:rStyle w:val="Accentuation"/>
          <w:b/>
          <w:bCs/>
          <w:color w:val="6A6A6A"/>
          <w:sz w:val="24"/>
          <w:szCs w:val="24"/>
          <w:shd w:val="clear" w:color="auto" w:fill="FFFFFF"/>
          <w:lang w:val="fr-BE"/>
        </w:rPr>
        <w:t>bien</w:t>
      </w:r>
      <w:r w:rsidRPr="0011657E">
        <w:rPr>
          <w:color w:val="545454"/>
          <w:sz w:val="24"/>
          <w:szCs w:val="24"/>
          <w:shd w:val="clear" w:color="auto" w:fill="FFFFFF"/>
          <w:lang w:val="fr-BE"/>
        </w:rPr>
        <w:t>-</w:t>
      </w:r>
      <w:r w:rsidRPr="0011657E">
        <w:rPr>
          <w:rStyle w:val="Accentuation"/>
          <w:b/>
          <w:bCs/>
          <w:color w:val="6A6A6A"/>
          <w:sz w:val="24"/>
          <w:szCs w:val="24"/>
          <w:shd w:val="clear" w:color="auto" w:fill="FFFFFF"/>
          <w:lang w:val="fr-BE"/>
        </w:rPr>
        <w:t>être</w:t>
      </w:r>
      <w:r w:rsidRPr="0011657E">
        <w:rPr>
          <w:color w:val="545454"/>
          <w:sz w:val="24"/>
          <w:szCs w:val="24"/>
          <w:shd w:val="clear" w:color="auto" w:fill="FFFFFF"/>
          <w:lang w:val="fr-BE"/>
        </w:rPr>
        <w:t>, ainsi qu'</w:t>
      </w:r>
      <w:r w:rsidRPr="0011657E">
        <w:rPr>
          <w:rStyle w:val="Accentuation"/>
          <w:b/>
          <w:bCs/>
          <w:color w:val="6A6A6A"/>
          <w:sz w:val="24"/>
          <w:szCs w:val="24"/>
          <w:shd w:val="clear" w:color="auto" w:fill="FFFFFF"/>
          <w:lang w:val="fr-BE"/>
        </w:rPr>
        <w:t>au</w:t>
      </w:r>
      <w:r w:rsidRPr="0011657E">
        <w:rPr>
          <w:color w:val="545454"/>
          <w:sz w:val="24"/>
          <w:szCs w:val="24"/>
          <w:shd w:val="clear" w:color="auto" w:fill="FFFFFF"/>
          <w:lang w:val="fr-BE"/>
        </w:rPr>
        <w:t xml:space="preserve"> développement économique et social future des populations environnantes. </w:t>
      </w:r>
      <w:r w:rsidRPr="00EC5FB7">
        <w:rPr>
          <w:spacing w:val="2"/>
          <w:sz w:val="24"/>
          <w:szCs w:val="24"/>
          <w:lang w:val="fr-BE" w:eastAsia="fr-FR"/>
        </w:rPr>
        <w:t>Ainsi une meilleure connaissance de ces services écosystémiques contribuera à leur conservation durable. Plusieurs projets ont abordé diverses dimensions de l’importance des services écosystémiques dans l</w:t>
      </w:r>
      <w:r w:rsidR="00A46593">
        <w:rPr>
          <w:spacing w:val="2"/>
          <w:sz w:val="24"/>
          <w:szCs w:val="24"/>
          <w:lang w:val="fr-BE" w:eastAsia="fr-FR"/>
        </w:rPr>
        <w:t xml:space="preserve">e patrimoine mondiale de la </w:t>
      </w:r>
      <w:proofErr w:type="spellStart"/>
      <w:r w:rsidR="00A46593">
        <w:rPr>
          <w:spacing w:val="2"/>
          <w:sz w:val="24"/>
          <w:szCs w:val="24"/>
          <w:lang w:val="fr-BE" w:eastAsia="fr-FR"/>
        </w:rPr>
        <w:t>Pendjari</w:t>
      </w:r>
      <w:proofErr w:type="spellEnd"/>
      <w:r w:rsidRPr="00EC5FB7">
        <w:rPr>
          <w:spacing w:val="2"/>
          <w:sz w:val="24"/>
          <w:szCs w:val="24"/>
          <w:lang w:val="fr-BE" w:eastAsia="fr-FR"/>
        </w:rPr>
        <w:t xml:space="preserve">. Le plus récent étant le projet EVAMAB qui a abordé la </w:t>
      </w:r>
      <w:r w:rsidRPr="00EC5FB7">
        <w:rPr>
          <w:sz w:val="24"/>
          <w:szCs w:val="24"/>
        </w:rPr>
        <w:t>« Perception des gestionnaires et communautés riveraines d</w:t>
      </w:r>
      <w:r w:rsidR="00A46593">
        <w:rPr>
          <w:sz w:val="24"/>
          <w:szCs w:val="24"/>
        </w:rPr>
        <w:t>u patrimoine d</w:t>
      </w:r>
      <w:r w:rsidRPr="00EC5FB7">
        <w:rPr>
          <w:sz w:val="24"/>
          <w:szCs w:val="24"/>
        </w:rPr>
        <w:t xml:space="preserve">e la </w:t>
      </w:r>
      <w:proofErr w:type="spellStart"/>
      <w:r w:rsidRPr="00EC5FB7">
        <w:rPr>
          <w:sz w:val="24"/>
          <w:szCs w:val="24"/>
        </w:rPr>
        <w:t>Pendjari</w:t>
      </w:r>
      <w:proofErr w:type="spellEnd"/>
      <w:r w:rsidRPr="00EC5FB7">
        <w:rPr>
          <w:sz w:val="24"/>
          <w:szCs w:val="24"/>
        </w:rPr>
        <w:t xml:space="preserve"> (Bénin) vis-à-vis des services écosystémiques qu’</w:t>
      </w:r>
      <w:r w:rsidR="00A46593">
        <w:rPr>
          <w:sz w:val="24"/>
          <w:szCs w:val="24"/>
        </w:rPr>
        <w:t xml:space="preserve">il </w:t>
      </w:r>
      <w:r w:rsidRPr="00EC5FB7">
        <w:rPr>
          <w:sz w:val="24"/>
          <w:szCs w:val="24"/>
        </w:rPr>
        <w:t>fournit »</w:t>
      </w:r>
      <w:r w:rsidR="00A46593">
        <w:rPr>
          <w:sz w:val="24"/>
          <w:szCs w:val="24"/>
        </w:rPr>
        <w:t xml:space="preserve">, ce qui </w:t>
      </w:r>
      <w:r w:rsidRPr="00EC5FB7">
        <w:rPr>
          <w:sz w:val="24"/>
          <w:szCs w:val="24"/>
        </w:rPr>
        <w:t>a permis de tester des outils d’é</w:t>
      </w:r>
      <w:r w:rsidRPr="00EC5FB7">
        <w:rPr>
          <w:iCs/>
          <w:sz w:val="24"/>
          <w:szCs w:val="24"/>
        </w:rPr>
        <w:t xml:space="preserve">valuation économique des services écosystémiques. Ce projet a significativement contribué </w:t>
      </w:r>
      <w:r w:rsidRPr="00EC5FB7">
        <w:rPr>
          <w:sz w:val="24"/>
          <w:szCs w:val="24"/>
        </w:rPr>
        <w:t xml:space="preserve">à une meilleure connaissance des services écosystémiques et des relations entre les acteurs clés et ces services pour une meilleure appréciation du potentiel de gestion et de développement socioéconomique, et ce afin de mieux protéger </w:t>
      </w:r>
      <w:r w:rsidR="00A46593">
        <w:rPr>
          <w:sz w:val="24"/>
          <w:szCs w:val="24"/>
        </w:rPr>
        <w:t xml:space="preserve">la biodiversité du patrimoine </w:t>
      </w:r>
      <w:r w:rsidRPr="00EC5FB7">
        <w:rPr>
          <w:sz w:val="24"/>
          <w:szCs w:val="24"/>
        </w:rPr>
        <w:t xml:space="preserve">pour les générations futures. </w:t>
      </w:r>
      <w:r w:rsidR="00A46593">
        <w:rPr>
          <w:sz w:val="24"/>
          <w:szCs w:val="24"/>
        </w:rPr>
        <w:t>Il</w:t>
      </w:r>
      <w:r w:rsidRPr="00EC5FB7">
        <w:rPr>
          <w:sz w:val="24"/>
          <w:szCs w:val="24"/>
        </w:rPr>
        <w:t xml:space="preserve"> a permis d’identifier entre autre les services écosystémiques importants pour la population riveraine et pour les gestionnaires. Aussi les mesures de gestion ont été identifiées et les recommandations pour concilier les intérêts des acteurs clés autour des services écosystémiques sont formulées. Mieux, l</w:t>
      </w:r>
      <w:r w:rsidRPr="00EC5FB7">
        <w:rPr>
          <w:spacing w:val="2"/>
          <w:sz w:val="24"/>
          <w:szCs w:val="24"/>
          <w:lang w:val="fr-BE" w:eastAsia="fr-FR"/>
        </w:rPr>
        <w:t xml:space="preserve">e plan stratégique 2011-2020 du Bénin a fixé 20 objectifs, qui s’alignent sur ceux dits d’Aichi, qui visent à guider les efforts de la communauté internationale pour protéger la biodiversité de la planète. Dans cette logique le présent projet </w:t>
      </w:r>
      <w:r w:rsidR="00A46593">
        <w:rPr>
          <w:spacing w:val="2"/>
          <w:sz w:val="24"/>
          <w:szCs w:val="24"/>
          <w:lang w:val="fr-BE" w:eastAsia="fr-FR"/>
        </w:rPr>
        <w:t xml:space="preserve">a été </w:t>
      </w:r>
      <w:r w:rsidRPr="00EC5FB7">
        <w:rPr>
          <w:spacing w:val="2"/>
          <w:sz w:val="24"/>
          <w:szCs w:val="24"/>
          <w:lang w:val="fr-BE" w:eastAsia="fr-FR"/>
        </w:rPr>
        <w:t xml:space="preserve">d’une importance capitale car </w:t>
      </w:r>
      <w:r w:rsidR="009501E4">
        <w:rPr>
          <w:spacing w:val="2"/>
          <w:sz w:val="24"/>
          <w:szCs w:val="24"/>
          <w:lang w:val="fr-BE" w:eastAsia="fr-FR"/>
        </w:rPr>
        <w:t xml:space="preserve">soutient </w:t>
      </w:r>
      <w:r w:rsidRPr="00EC5FB7">
        <w:rPr>
          <w:spacing w:val="2"/>
          <w:sz w:val="24"/>
          <w:szCs w:val="24"/>
          <w:lang w:val="fr-BE" w:eastAsia="fr-FR"/>
        </w:rPr>
        <w:t xml:space="preserve">deux objectifs prioritaires qui sont « Objectif Stratégique 1 : Susciter et développer chez tous les citoyens les Organisations de la Société Civile et les gouvernants, une prise de conscience plus aigüe du danger de la perte continue de la Biodiversité et une motivation réelle à agir pour sa conservation, sa valorisation et son utilisation durable » et; </w:t>
      </w:r>
      <w:r w:rsidRPr="00EC5FB7">
        <w:rPr>
          <w:spacing w:val="2"/>
          <w:sz w:val="24"/>
          <w:szCs w:val="24"/>
          <w:lang w:val="fr-BE" w:eastAsia="fr-FR"/>
        </w:rPr>
        <w:lastRenderedPageBreak/>
        <w:t>« Objectif Stratégique 4: Inverser de façon significative la tendance à l’appauvrissement et à la dégradation des habitats naturels, y compris les forêts ». Ce</w:t>
      </w:r>
      <w:r>
        <w:rPr>
          <w:spacing w:val="2"/>
          <w:sz w:val="24"/>
          <w:szCs w:val="24"/>
          <w:lang w:val="fr-BE" w:eastAsia="fr-FR"/>
        </w:rPr>
        <w:t>s</w:t>
      </w:r>
      <w:r w:rsidRPr="00EC5FB7">
        <w:rPr>
          <w:spacing w:val="2"/>
          <w:sz w:val="24"/>
          <w:szCs w:val="24"/>
          <w:lang w:val="fr-BE" w:eastAsia="fr-FR"/>
        </w:rPr>
        <w:t xml:space="preserve"> deux objectifs ont été sélectionnés dans le cadre de la mise en œuvre du projet </w:t>
      </w:r>
      <w:proofErr w:type="spellStart"/>
      <w:r w:rsidRPr="00EC5FB7">
        <w:rPr>
          <w:spacing w:val="2"/>
          <w:sz w:val="24"/>
          <w:szCs w:val="24"/>
          <w:lang w:val="fr-BE" w:eastAsia="fr-FR"/>
        </w:rPr>
        <w:t>M</w:t>
      </w:r>
      <w:r w:rsidR="009501E4">
        <w:rPr>
          <w:spacing w:val="2"/>
          <w:sz w:val="24"/>
          <w:szCs w:val="24"/>
          <w:lang w:val="fr-BE" w:eastAsia="fr-FR"/>
        </w:rPr>
        <w:t>easuring</w:t>
      </w:r>
      <w:proofErr w:type="spellEnd"/>
      <w:r w:rsidR="009501E4">
        <w:rPr>
          <w:spacing w:val="2"/>
          <w:sz w:val="24"/>
          <w:szCs w:val="24"/>
          <w:lang w:val="fr-BE" w:eastAsia="fr-FR"/>
        </w:rPr>
        <w:t xml:space="preserve"> </w:t>
      </w:r>
      <w:proofErr w:type="spellStart"/>
      <w:r w:rsidRPr="00EC5FB7">
        <w:rPr>
          <w:spacing w:val="2"/>
          <w:sz w:val="24"/>
          <w:szCs w:val="24"/>
          <w:lang w:val="fr-BE" w:eastAsia="fr-FR"/>
        </w:rPr>
        <w:t>R</w:t>
      </w:r>
      <w:r w:rsidR="009501E4">
        <w:rPr>
          <w:spacing w:val="2"/>
          <w:sz w:val="24"/>
          <w:szCs w:val="24"/>
          <w:lang w:val="fr-BE" w:eastAsia="fr-FR"/>
        </w:rPr>
        <w:t>eporting</w:t>
      </w:r>
      <w:proofErr w:type="spellEnd"/>
      <w:r w:rsidR="009501E4">
        <w:rPr>
          <w:spacing w:val="2"/>
          <w:sz w:val="24"/>
          <w:szCs w:val="24"/>
          <w:lang w:val="fr-BE" w:eastAsia="fr-FR"/>
        </w:rPr>
        <w:t xml:space="preserve"> and </w:t>
      </w:r>
      <w:proofErr w:type="spellStart"/>
      <w:r w:rsidRPr="00EC5FB7">
        <w:rPr>
          <w:spacing w:val="2"/>
          <w:sz w:val="24"/>
          <w:szCs w:val="24"/>
          <w:lang w:val="fr-BE" w:eastAsia="fr-FR"/>
        </w:rPr>
        <w:t>V</w:t>
      </w:r>
      <w:r w:rsidR="009501E4">
        <w:rPr>
          <w:spacing w:val="2"/>
          <w:sz w:val="24"/>
          <w:szCs w:val="24"/>
          <w:lang w:val="fr-BE" w:eastAsia="fr-FR"/>
        </w:rPr>
        <w:t>erification</w:t>
      </w:r>
      <w:proofErr w:type="spellEnd"/>
      <w:r w:rsidR="009501E4">
        <w:rPr>
          <w:spacing w:val="2"/>
          <w:sz w:val="24"/>
          <w:szCs w:val="24"/>
          <w:lang w:val="fr-BE" w:eastAsia="fr-FR"/>
        </w:rPr>
        <w:t xml:space="preserve"> (MRV)</w:t>
      </w:r>
      <w:r w:rsidRPr="00EC5FB7">
        <w:rPr>
          <w:spacing w:val="2"/>
          <w:sz w:val="24"/>
          <w:szCs w:val="24"/>
          <w:lang w:val="fr-BE" w:eastAsia="fr-FR"/>
        </w:rPr>
        <w:t xml:space="preserve"> </w:t>
      </w:r>
      <w:r>
        <w:rPr>
          <w:spacing w:val="2"/>
          <w:sz w:val="24"/>
          <w:szCs w:val="24"/>
          <w:lang w:val="fr-BE" w:eastAsia="fr-FR"/>
        </w:rPr>
        <w:t>visant à choisir et développer</w:t>
      </w:r>
      <w:r w:rsidRPr="00EC5FB7">
        <w:rPr>
          <w:spacing w:val="2"/>
          <w:sz w:val="24"/>
          <w:szCs w:val="24"/>
          <w:lang w:val="fr-BE" w:eastAsia="fr-FR"/>
        </w:rPr>
        <w:t xml:space="preserve"> des indicateurs de la biodiversité au Bénin. </w:t>
      </w:r>
    </w:p>
    <w:p w:rsidR="00D61CB4" w:rsidRPr="00EC5FB7" w:rsidRDefault="00D61CB4" w:rsidP="00D61CB4">
      <w:pPr>
        <w:shd w:val="clear" w:color="auto" w:fill="FFFFFF"/>
        <w:spacing w:line="360" w:lineRule="auto"/>
        <w:ind w:left="-567" w:firstLine="567"/>
        <w:jc w:val="both"/>
        <w:rPr>
          <w:spacing w:val="2"/>
          <w:sz w:val="24"/>
          <w:szCs w:val="24"/>
          <w:lang w:val="fr-BE" w:eastAsia="fr-FR"/>
        </w:rPr>
      </w:pPr>
      <w:r w:rsidRPr="00EC5FB7">
        <w:rPr>
          <w:sz w:val="24"/>
          <w:szCs w:val="24"/>
        </w:rPr>
        <w:t xml:space="preserve">Il </w:t>
      </w:r>
      <w:r w:rsidR="009501E4">
        <w:rPr>
          <w:sz w:val="24"/>
          <w:szCs w:val="24"/>
        </w:rPr>
        <w:t>était</w:t>
      </w:r>
      <w:r w:rsidRPr="00EC5FB7">
        <w:rPr>
          <w:sz w:val="24"/>
          <w:szCs w:val="24"/>
        </w:rPr>
        <w:t xml:space="preserve"> donc important de vulgariser ces résultats pour sensibiliser les acteurs afin que les nouveaux gestionnaires d</w:t>
      </w:r>
      <w:r w:rsidR="009501E4">
        <w:rPr>
          <w:sz w:val="24"/>
          <w:szCs w:val="24"/>
        </w:rPr>
        <w:t xml:space="preserve">u patrimoine </w:t>
      </w:r>
      <w:r w:rsidRPr="00EC5FB7">
        <w:rPr>
          <w:sz w:val="24"/>
          <w:szCs w:val="24"/>
        </w:rPr>
        <w:t>intègrent ces résultats pour améliorer leur mode de gestion et permettre à la population riveraine de mieux comprendre l’importance de conserver ces services.</w:t>
      </w:r>
    </w:p>
    <w:p w:rsidR="00D61CB4" w:rsidRPr="00EC5FB7" w:rsidRDefault="00D61CB4" w:rsidP="00D61CB4">
      <w:pPr>
        <w:shd w:val="clear" w:color="auto" w:fill="FFFFFF"/>
        <w:spacing w:line="360" w:lineRule="auto"/>
        <w:ind w:left="-567" w:firstLine="567"/>
        <w:jc w:val="both"/>
        <w:rPr>
          <w:sz w:val="24"/>
          <w:szCs w:val="24"/>
        </w:rPr>
      </w:pPr>
    </w:p>
    <w:p w:rsidR="00D61CB4" w:rsidRPr="00EC5FB7" w:rsidRDefault="00D61CB4" w:rsidP="00D61CB4">
      <w:pPr>
        <w:shd w:val="clear" w:color="auto" w:fill="FFFFFF"/>
        <w:spacing w:line="360" w:lineRule="auto"/>
        <w:ind w:left="-567" w:firstLine="567"/>
        <w:jc w:val="both"/>
        <w:rPr>
          <w:sz w:val="24"/>
          <w:szCs w:val="24"/>
        </w:rPr>
      </w:pPr>
    </w:p>
    <w:p w:rsidR="00D61CB4" w:rsidRPr="00EC5FB7" w:rsidRDefault="00D61CB4" w:rsidP="00D61CB4">
      <w:pPr>
        <w:shd w:val="clear" w:color="auto" w:fill="FFFFFF"/>
        <w:spacing w:line="360" w:lineRule="auto"/>
        <w:ind w:left="-567" w:firstLine="567"/>
        <w:jc w:val="both"/>
        <w:rPr>
          <w:b/>
          <w:sz w:val="24"/>
          <w:szCs w:val="24"/>
        </w:rPr>
      </w:pPr>
      <w:r w:rsidRPr="00EC5FB7">
        <w:rPr>
          <w:b/>
          <w:sz w:val="24"/>
          <w:szCs w:val="24"/>
        </w:rPr>
        <w:t>Objectif global :</w:t>
      </w:r>
    </w:p>
    <w:p w:rsidR="00D61CB4" w:rsidRPr="00EC5FB7" w:rsidRDefault="00D61CB4" w:rsidP="00D61CB4">
      <w:pPr>
        <w:shd w:val="clear" w:color="auto" w:fill="FFFFFF"/>
        <w:spacing w:line="360" w:lineRule="auto"/>
        <w:ind w:left="-567" w:firstLine="567"/>
        <w:jc w:val="both"/>
        <w:rPr>
          <w:b/>
          <w:spacing w:val="2"/>
          <w:sz w:val="24"/>
          <w:szCs w:val="24"/>
          <w:lang w:val="fr-BE" w:eastAsia="fr-FR"/>
        </w:rPr>
      </w:pPr>
      <w:r w:rsidRPr="00EC5FB7">
        <w:rPr>
          <w:sz w:val="24"/>
          <w:szCs w:val="24"/>
        </w:rPr>
        <w:t xml:space="preserve">L’objectif global de ce projet </w:t>
      </w:r>
      <w:r w:rsidR="009501E4">
        <w:rPr>
          <w:sz w:val="24"/>
          <w:szCs w:val="24"/>
        </w:rPr>
        <w:t>était d’</w:t>
      </w:r>
      <w:r w:rsidRPr="00EC5FB7">
        <w:rPr>
          <w:sz w:val="24"/>
          <w:szCs w:val="24"/>
        </w:rPr>
        <w:t xml:space="preserve">informer et de sensibiliser différents acteurs (les élus locaux et les décideurs, les </w:t>
      </w:r>
      <w:proofErr w:type="spellStart"/>
      <w:r w:rsidRPr="00EC5FB7">
        <w:rPr>
          <w:sz w:val="24"/>
          <w:szCs w:val="24"/>
        </w:rPr>
        <w:t>ONGs</w:t>
      </w:r>
      <w:proofErr w:type="spellEnd"/>
      <w:r>
        <w:rPr>
          <w:sz w:val="24"/>
          <w:szCs w:val="24"/>
        </w:rPr>
        <w:t xml:space="preserve"> internationales et nationales rencontrés lors de la collecte de données</w:t>
      </w:r>
      <w:r w:rsidRPr="00EC5FB7">
        <w:rPr>
          <w:sz w:val="24"/>
          <w:szCs w:val="24"/>
        </w:rPr>
        <w:t>, ainsi que les gestionnaires du parc) sur les services écosystémiques prioritaires d</w:t>
      </w:r>
      <w:r w:rsidR="009501E4">
        <w:rPr>
          <w:sz w:val="24"/>
          <w:szCs w:val="24"/>
        </w:rPr>
        <w:t xml:space="preserve">u patrimoine mondial de la </w:t>
      </w:r>
      <w:proofErr w:type="spellStart"/>
      <w:r w:rsidR="009501E4">
        <w:rPr>
          <w:sz w:val="24"/>
          <w:szCs w:val="24"/>
        </w:rPr>
        <w:t>Pendjari</w:t>
      </w:r>
      <w:proofErr w:type="spellEnd"/>
      <w:r w:rsidRPr="00EC5FB7">
        <w:rPr>
          <w:sz w:val="24"/>
          <w:szCs w:val="24"/>
        </w:rPr>
        <w:t>.</w:t>
      </w:r>
    </w:p>
    <w:p w:rsidR="00D61CB4" w:rsidRPr="0011657E" w:rsidRDefault="00D61CB4" w:rsidP="00D61CB4">
      <w:pPr>
        <w:shd w:val="clear" w:color="auto" w:fill="FFFFFF"/>
        <w:spacing w:line="360" w:lineRule="auto"/>
        <w:jc w:val="both"/>
        <w:rPr>
          <w:spacing w:val="2"/>
          <w:sz w:val="24"/>
          <w:szCs w:val="24"/>
          <w:lang w:val="fr-BE" w:eastAsia="fr-FR"/>
        </w:rPr>
      </w:pPr>
    </w:p>
    <w:p w:rsidR="00D61CB4" w:rsidRDefault="00D61CB4" w:rsidP="00D61CB4">
      <w:pPr>
        <w:shd w:val="clear" w:color="auto" w:fill="FFFFFF"/>
        <w:spacing w:line="360" w:lineRule="auto"/>
        <w:jc w:val="both"/>
        <w:rPr>
          <w:b/>
          <w:sz w:val="24"/>
          <w:szCs w:val="24"/>
        </w:rPr>
      </w:pPr>
      <w:r w:rsidRPr="00EC5FB7">
        <w:rPr>
          <w:b/>
          <w:sz w:val="24"/>
          <w:szCs w:val="24"/>
        </w:rPr>
        <w:t>Objectifs spécifiques</w:t>
      </w:r>
    </w:p>
    <w:p w:rsidR="009501E4" w:rsidRPr="009501E4" w:rsidRDefault="009501E4" w:rsidP="00D61CB4">
      <w:pPr>
        <w:shd w:val="clear" w:color="auto" w:fill="FFFFFF"/>
        <w:spacing w:line="360" w:lineRule="auto"/>
        <w:jc w:val="both"/>
        <w:rPr>
          <w:sz w:val="24"/>
          <w:szCs w:val="24"/>
        </w:rPr>
      </w:pPr>
      <w:r w:rsidRPr="009501E4">
        <w:rPr>
          <w:sz w:val="24"/>
          <w:szCs w:val="24"/>
        </w:rPr>
        <w:t>Les objectifs spécifiques du projet étaient :</w:t>
      </w:r>
    </w:p>
    <w:p w:rsidR="00D61CB4" w:rsidRPr="0011657E" w:rsidRDefault="00D61CB4" w:rsidP="00D61CB4">
      <w:pPr>
        <w:pStyle w:val="Paragraphedeliste"/>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fr-BE" w:eastAsia="en-GB"/>
        </w:rPr>
      </w:pPr>
      <w:r w:rsidRPr="0011657E">
        <w:rPr>
          <w:rFonts w:ascii="Times New Roman" w:eastAsia="Times New Roman" w:hAnsi="Times New Roman" w:cs="Times New Roman"/>
          <w:sz w:val="24"/>
          <w:szCs w:val="24"/>
          <w:lang w:val="fr-BE" w:eastAsia="en-GB"/>
        </w:rPr>
        <w:t xml:space="preserve">Le concept de service écosystémique est compris par les acteurs impliqués dans la gestion </w:t>
      </w:r>
      <w:r>
        <w:rPr>
          <w:rFonts w:ascii="Times New Roman" w:eastAsia="Times New Roman" w:hAnsi="Times New Roman" w:cs="Times New Roman"/>
          <w:sz w:val="24"/>
          <w:szCs w:val="24"/>
          <w:lang w:val="fr-BE" w:eastAsia="en-GB"/>
        </w:rPr>
        <w:t>d</w:t>
      </w:r>
      <w:r w:rsidR="009501E4">
        <w:rPr>
          <w:rFonts w:ascii="Times New Roman" w:eastAsia="Times New Roman" w:hAnsi="Times New Roman" w:cs="Times New Roman"/>
          <w:sz w:val="24"/>
          <w:szCs w:val="24"/>
          <w:lang w:val="fr-BE" w:eastAsia="en-GB"/>
        </w:rPr>
        <w:t xml:space="preserve">u patrimoine mondiale </w:t>
      </w:r>
      <w:r w:rsidRPr="0011657E">
        <w:rPr>
          <w:rFonts w:ascii="Times New Roman" w:eastAsia="Times New Roman" w:hAnsi="Times New Roman" w:cs="Times New Roman"/>
          <w:sz w:val="24"/>
          <w:szCs w:val="24"/>
          <w:lang w:val="fr-BE" w:eastAsia="en-GB"/>
        </w:rPr>
        <w:t>et les populations riveraines.</w:t>
      </w:r>
    </w:p>
    <w:p w:rsidR="00D61CB4" w:rsidRPr="0011657E" w:rsidRDefault="00D61CB4" w:rsidP="00D61CB4">
      <w:pPr>
        <w:pStyle w:val="Paragraphedeliste"/>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fr-BE" w:eastAsia="en-GB"/>
        </w:rPr>
      </w:pPr>
      <w:r w:rsidRPr="0011657E">
        <w:rPr>
          <w:rFonts w:ascii="Times New Roman" w:eastAsia="Times New Roman" w:hAnsi="Times New Roman" w:cs="Times New Roman"/>
          <w:sz w:val="24"/>
          <w:szCs w:val="24"/>
          <w:lang w:val="fr-BE" w:eastAsia="en-GB"/>
        </w:rPr>
        <w:t xml:space="preserve">Les services identifiés comme prioritaires pour la population riveraine sont connus et intégrés par les acteurs impliqués dans la gestion </w:t>
      </w:r>
      <w:r>
        <w:rPr>
          <w:rFonts w:ascii="Times New Roman" w:eastAsia="Times New Roman" w:hAnsi="Times New Roman" w:cs="Times New Roman"/>
          <w:sz w:val="24"/>
          <w:szCs w:val="24"/>
          <w:lang w:val="fr-BE" w:eastAsia="en-GB"/>
        </w:rPr>
        <w:t>d</w:t>
      </w:r>
      <w:r w:rsidR="009501E4">
        <w:rPr>
          <w:rFonts w:ascii="Times New Roman" w:eastAsia="Times New Roman" w:hAnsi="Times New Roman" w:cs="Times New Roman"/>
          <w:sz w:val="24"/>
          <w:szCs w:val="24"/>
          <w:lang w:val="fr-BE" w:eastAsia="en-GB"/>
        </w:rPr>
        <w:t>u patrimoine mondiale</w:t>
      </w:r>
      <w:r>
        <w:rPr>
          <w:rFonts w:ascii="Times New Roman" w:eastAsia="Times New Roman" w:hAnsi="Times New Roman" w:cs="Times New Roman"/>
          <w:sz w:val="24"/>
          <w:szCs w:val="24"/>
          <w:lang w:val="fr-BE" w:eastAsia="en-GB"/>
        </w:rPr>
        <w:t>.</w:t>
      </w:r>
    </w:p>
    <w:p w:rsidR="00D61CB4" w:rsidRPr="0011657E" w:rsidRDefault="00D61CB4" w:rsidP="00D61CB4">
      <w:pPr>
        <w:pStyle w:val="Paragraphedeliste"/>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fr-BE" w:eastAsia="en-GB"/>
        </w:rPr>
      </w:pPr>
      <w:r w:rsidRPr="0011657E">
        <w:rPr>
          <w:rFonts w:ascii="Times New Roman" w:eastAsia="Times New Roman" w:hAnsi="Times New Roman" w:cs="Times New Roman"/>
          <w:sz w:val="24"/>
          <w:szCs w:val="24"/>
          <w:lang w:val="fr-BE" w:eastAsia="en-GB"/>
        </w:rPr>
        <w:t xml:space="preserve">Les mesures de gestion existantes ou potentielles sont </w:t>
      </w:r>
      <w:r>
        <w:rPr>
          <w:rFonts w:ascii="Times New Roman" w:eastAsia="Times New Roman" w:hAnsi="Times New Roman" w:cs="Times New Roman"/>
          <w:sz w:val="24"/>
          <w:szCs w:val="24"/>
          <w:lang w:val="fr-BE" w:eastAsia="en-GB"/>
        </w:rPr>
        <w:t>connues</w:t>
      </w:r>
      <w:r w:rsidRPr="0011657E">
        <w:rPr>
          <w:rFonts w:ascii="Times New Roman" w:eastAsia="Times New Roman" w:hAnsi="Times New Roman" w:cs="Times New Roman"/>
          <w:sz w:val="24"/>
          <w:szCs w:val="24"/>
          <w:lang w:val="fr-BE" w:eastAsia="en-GB"/>
        </w:rPr>
        <w:t xml:space="preserve"> et discutées par</w:t>
      </w:r>
      <w:r w:rsidR="009501E4">
        <w:rPr>
          <w:rFonts w:ascii="Times New Roman" w:eastAsia="Times New Roman" w:hAnsi="Times New Roman" w:cs="Times New Roman"/>
          <w:sz w:val="24"/>
          <w:szCs w:val="24"/>
          <w:lang w:val="fr-BE" w:eastAsia="en-GB"/>
        </w:rPr>
        <w:t xml:space="preserve"> les acteurs impliqués dans sa gestion</w:t>
      </w:r>
      <w:r>
        <w:rPr>
          <w:rFonts w:ascii="Times New Roman" w:eastAsia="Times New Roman" w:hAnsi="Times New Roman" w:cs="Times New Roman"/>
          <w:sz w:val="24"/>
          <w:szCs w:val="24"/>
          <w:lang w:val="fr-BE" w:eastAsia="en-GB"/>
        </w:rPr>
        <w:t>.</w:t>
      </w:r>
    </w:p>
    <w:p w:rsidR="00D61CB4" w:rsidRPr="009501E4" w:rsidRDefault="00D61CB4" w:rsidP="009501E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both"/>
        <w:rPr>
          <w:b/>
        </w:rPr>
      </w:pPr>
      <w:r w:rsidRPr="009501E4">
        <w:rPr>
          <w:b/>
        </w:rPr>
        <w:t>Activités :</w:t>
      </w:r>
    </w:p>
    <w:p w:rsidR="00D61CB4" w:rsidRPr="00D97E57" w:rsidRDefault="009501E4" w:rsidP="00D97E57">
      <w:pPr>
        <w:pStyle w:val="Paragraphedeliste"/>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fr-BE" w:eastAsia="en-GB"/>
        </w:rPr>
      </w:pPr>
      <w:r w:rsidRPr="00D97E57">
        <w:rPr>
          <w:rFonts w:ascii="Times New Roman" w:eastAsia="Times New Roman" w:hAnsi="Times New Roman" w:cs="Times New Roman"/>
          <w:sz w:val="24"/>
          <w:szCs w:val="24"/>
          <w:lang w:val="fr-BE" w:eastAsia="en-GB"/>
        </w:rPr>
        <w:t>Les activités planifiées par ce projet étaient :</w:t>
      </w:r>
    </w:p>
    <w:p w:rsidR="009501E4" w:rsidRPr="00D97E57" w:rsidRDefault="009501E4" w:rsidP="00D97E57">
      <w:pPr>
        <w:pStyle w:val="Paragraphedeliste"/>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fr-BE" w:eastAsia="en-GB"/>
        </w:rPr>
      </w:pPr>
    </w:p>
    <w:p w:rsidR="00D61CB4" w:rsidRPr="00D97E57" w:rsidRDefault="009501E4" w:rsidP="00D97E57">
      <w:pPr>
        <w:pStyle w:val="Paragraphedeliste"/>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fr-BE" w:eastAsia="en-GB"/>
        </w:rPr>
      </w:pPr>
      <w:r w:rsidRPr="00D97E57">
        <w:rPr>
          <w:rFonts w:ascii="Times New Roman" w:eastAsia="Times New Roman" w:hAnsi="Times New Roman" w:cs="Times New Roman"/>
          <w:sz w:val="24"/>
          <w:szCs w:val="24"/>
          <w:lang w:val="fr-BE" w:eastAsia="en-GB"/>
        </w:rPr>
        <w:t>Une s</w:t>
      </w:r>
      <w:r w:rsidR="00D61CB4" w:rsidRPr="00D97E57">
        <w:rPr>
          <w:rFonts w:ascii="Times New Roman" w:eastAsia="Times New Roman" w:hAnsi="Times New Roman" w:cs="Times New Roman"/>
          <w:sz w:val="24"/>
          <w:szCs w:val="24"/>
          <w:lang w:val="fr-BE" w:eastAsia="en-GB"/>
        </w:rPr>
        <w:t>ynthèse bibliographique des résultats des études sur les services écosystémiques d</w:t>
      </w:r>
      <w:r w:rsidRPr="00D97E57">
        <w:rPr>
          <w:rFonts w:ascii="Times New Roman" w:eastAsia="Times New Roman" w:hAnsi="Times New Roman" w:cs="Times New Roman"/>
          <w:sz w:val="24"/>
          <w:szCs w:val="24"/>
          <w:lang w:val="fr-BE" w:eastAsia="en-GB"/>
        </w:rPr>
        <w:t xml:space="preserve">u patrimoine mondiale de la </w:t>
      </w:r>
      <w:proofErr w:type="spellStart"/>
      <w:r w:rsidRPr="00D97E57">
        <w:rPr>
          <w:rFonts w:ascii="Times New Roman" w:eastAsia="Times New Roman" w:hAnsi="Times New Roman" w:cs="Times New Roman"/>
          <w:sz w:val="24"/>
          <w:szCs w:val="24"/>
          <w:lang w:val="fr-BE" w:eastAsia="en-GB"/>
        </w:rPr>
        <w:t>Pendjari</w:t>
      </w:r>
      <w:proofErr w:type="spellEnd"/>
      <w:r w:rsidRPr="00D97E57">
        <w:rPr>
          <w:rFonts w:ascii="Times New Roman" w:eastAsia="Times New Roman" w:hAnsi="Times New Roman" w:cs="Times New Roman"/>
          <w:sz w:val="24"/>
          <w:szCs w:val="24"/>
          <w:lang w:val="fr-BE" w:eastAsia="en-GB"/>
        </w:rPr>
        <w:t> ;</w:t>
      </w:r>
    </w:p>
    <w:p w:rsidR="00D61CB4" w:rsidRPr="00D97E57" w:rsidRDefault="009501E4" w:rsidP="00D97E57">
      <w:pPr>
        <w:pStyle w:val="Paragraphedeliste"/>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fr-BE" w:eastAsia="en-GB"/>
        </w:rPr>
      </w:pPr>
      <w:r w:rsidRPr="00D97E57">
        <w:rPr>
          <w:rFonts w:ascii="Times New Roman" w:eastAsia="Times New Roman" w:hAnsi="Times New Roman" w:cs="Times New Roman"/>
          <w:sz w:val="24"/>
          <w:szCs w:val="24"/>
          <w:lang w:val="fr-BE" w:eastAsia="en-GB"/>
        </w:rPr>
        <w:t>L’organisation d’une séance de</w:t>
      </w:r>
      <w:r w:rsidR="00D61CB4" w:rsidRPr="00D97E57">
        <w:rPr>
          <w:rFonts w:ascii="Times New Roman" w:eastAsia="Times New Roman" w:hAnsi="Times New Roman" w:cs="Times New Roman"/>
          <w:sz w:val="24"/>
          <w:szCs w:val="24"/>
          <w:lang w:val="fr-BE" w:eastAsia="en-GB"/>
        </w:rPr>
        <w:t xml:space="preserve"> concertation pour définir et harmoniser les orientations en matière de sensibilisation sur la base des résultats de recherche (groupes cibles, messages clés et besoins de sensibilisation, formats, etc.)</w:t>
      </w:r>
    </w:p>
    <w:p w:rsidR="00D61CB4" w:rsidRPr="00D97E57" w:rsidRDefault="009501E4" w:rsidP="00D97E57">
      <w:pPr>
        <w:pStyle w:val="Paragraphedeliste"/>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fr-BE" w:eastAsia="en-GB"/>
        </w:rPr>
      </w:pPr>
      <w:r w:rsidRPr="00D97E57">
        <w:rPr>
          <w:rFonts w:ascii="Times New Roman" w:eastAsia="Times New Roman" w:hAnsi="Times New Roman" w:cs="Times New Roman"/>
          <w:sz w:val="24"/>
          <w:szCs w:val="24"/>
          <w:lang w:val="fr-BE" w:eastAsia="en-GB"/>
        </w:rPr>
        <w:lastRenderedPageBreak/>
        <w:t>L’organisation d’un a</w:t>
      </w:r>
      <w:r w:rsidR="00D61CB4" w:rsidRPr="00D97E57">
        <w:rPr>
          <w:rFonts w:ascii="Times New Roman" w:eastAsia="Times New Roman" w:hAnsi="Times New Roman" w:cs="Times New Roman"/>
          <w:sz w:val="24"/>
          <w:szCs w:val="24"/>
          <w:lang w:val="fr-BE" w:eastAsia="en-GB"/>
        </w:rPr>
        <w:t>telier de sensibilisation avec les acteurs impliqués dans la gestion d</w:t>
      </w:r>
      <w:r w:rsidRPr="00D97E57">
        <w:rPr>
          <w:rFonts w:ascii="Times New Roman" w:eastAsia="Times New Roman" w:hAnsi="Times New Roman" w:cs="Times New Roman"/>
          <w:sz w:val="24"/>
          <w:szCs w:val="24"/>
          <w:lang w:val="fr-BE" w:eastAsia="en-GB"/>
        </w:rPr>
        <w:t xml:space="preserve">u patrimoine mondiale de la </w:t>
      </w:r>
      <w:proofErr w:type="spellStart"/>
      <w:r w:rsidRPr="00D97E57">
        <w:rPr>
          <w:rFonts w:ascii="Times New Roman" w:eastAsia="Times New Roman" w:hAnsi="Times New Roman" w:cs="Times New Roman"/>
          <w:sz w:val="24"/>
          <w:szCs w:val="24"/>
          <w:lang w:val="fr-BE" w:eastAsia="en-GB"/>
        </w:rPr>
        <w:t>Pendjari</w:t>
      </w:r>
      <w:proofErr w:type="spellEnd"/>
    </w:p>
    <w:p w:rsidR="00D61CB4" w:rsidRPr="00D97E57" w:rsidRDefault="009501E4" w:rsidP="00D97E57">
      <w:pPr>
        <w:pStyle w:val="Paragraphedeliste"/>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fr-BE" w:eastAsia="en-GB"/>
        </w:rPr>
      </w:pPr>
      <w:r w:rsidRPr="00D97E57">
        <w:rPr>
          <w:rFonts w:ascii="Times New Roman" w:eastAsia="Times New Roman" w:hAnsi="Times New Roman" w:cs="Times New Roman"/>
          <w:sz w:val="24"/>
          <w:szCs w:val="24"/>
          <w:lang w:val="fr-BE" w:eastAsia="en-GB"/>
        </w:rPr>
        <w:t>La c</w:t>
      </w:r>
      <w:r w:rsidR="00D61CB4" w:rsidRPr="00D97E57">
        <w:rPr>
          <w:rFonts w:ascii="Times New Roman" w:eastAsia="Times New Roman" w:hAnsi="Times New Roman" w:cs="Times New Roman"/>
          <w:sz w:val="24"/>
          <w:szCs w:val="24"/>
          <w:lang w:val="fr-BE" w:eastAsia="en-GB"/>
        </w:rPr>
        <w:t xml:space="preserve">réation et </w:t>
      </w:r>
      <w:r w:rsidRPr="00D97E57">
        <w:rPr>
          <w:rFonts w:ascii="Times New Roman" w:eastAsia="Times New Roman" w:hAnsi="Times New Roman" w:cs="Times New Roman"/>
          <w:sz w:val="24"/>
          <w:szCs w:val="24"/>
          <w:lang w:val="fr-BE" w:eastAsia="en-GB"/>
        </w:rPr>
        <w:t xml:space="preserve">la </w:t>
      </w:r>
      <w:r w:rsidR="00D61CB4" w:rsidRPr="00D97E57">
        <w:rPr>
          <w:rFonts w:ascii="Times New Roman" w:eastAsia="Times New Roman" w:hAnsi="Times New Roman" w:cs="Times New Roman"/>
          <w:sz w:val="24"/>
          <w:szCs w:val="24"/>
          <w:lang w:val="fr-BE" w:eastAsia="en-GB"/>
        </w:rPr>
        <w:t xml:space="preserve">dissémination des </w:t>
      </w:r>
      <w:proofErr w:type="spellStart"/>
      <w:r w:rsidR="00D61CB4" w:rsidRPr="00D97E57">
        <w:rPr>
          <w:rFonts w:ascii="Times New Roman" w:eastAsia="Times New Roman" w:hAnsi="Times New Roman" w:cs="Times New Roman"/>
          <w:sz w:val="24"/>
          <w:szCs w:val="24"/>
          <w:lang w:val="fr-BE" w:eastAsia="en-GB"/>
        </w:rPr>
        <w:t>policy</w:t>
      </w:r>
      <w:proofErr w:type="spellEnd"/>
      <w:r w:rsidR="00D61CB4" w:rsidRPr="00D97E57">
        <w:rPr>
          <w:rFonts w:ascii="Times New Roman" w:eastAsia="Times New Roman" w:hAnsi="Times New Roman" w:cs="Times New Roman"/>
          <w:sz w:val="24"/>
          <w:szCs w:val="24"/>
          <w:lang w:val="fr-BE" w:eastAsia="en-GB"/>
        </w:rPr>
        <w:t xml:space="preserve"> </w:t>
      </w:r>
      <w:proofErr w:type="spellStart"/>
      <w:r w:rsidR="00D61CB4" w:rsidRPr="00D97E57">
        <w:rPr>
          <w:rFonts w:ascii="Times New Roman" w:eastAsia="Times New Roman" w:hAnsi="Times New Roman" w:cs="Times New Roman"/>
          <w:sz w:val="24"/>
          <w:szCs w:val="24"/>
          <w:lang w:val="fr-BE" w:eastAsia="en-GB"/>
        </w:rPr>
        <w:t>briefs</w:t>
      </w:r>
      <w:proofErr w:type="spellEnd"/>
      <w:r w:rsidR="00D61CB4" w:rsidRPr="00D97E57">
        <w:rPr>
          <w:rFonts w:ascii="Times New Roman" w:eastAsia="Times New Roman" w:hAnsi="Times New Roman" w:cs="Times New Roman"/>
          <w:sz w:val="24"/>
          <w:szCs w:val="24"/>
          <w:lang w:val="fr-BE" w:eastAsia="en-GB"/>
        </w:rPr>
        <w:t>.</w:t>
      </w:r>
    </w:p>
    <w:p w:rsidR="00984345" w:rsidRPr="0011657E" w:rsidRDefault="00984345" w:rsidP="00DB2149">
      <w:pPr>
        <w:spacing w:before="100" w:beforeAutospacing="1" w:after="100" w:afterAutospacing="1" w:line="360" w:lineRule="auto"/>
        <w:jc w:val="both"/>
        <w:rPr>
          <w:b/>
          <w:sz w:val="24"/>
          <w:szCs w:val="24"/>
          <w:lang w:val="fr-BE" w:eastAsia="en-GB"/>
        </w:rPr>
      </w:pPr>
      <w:r w:rsidRPr="0011657E">
        <w:rPr>
          <w:b/>
          <w:sz w:val="24"/>
          <w:szCs w:val="24"/>
          <w:lang w:val="fr-BE" w:eastAsia="en-GB"/>
        </w:rPr>
        <w:t xml:space="preserve">Synthèse bibliographique des résultats des études sur les services écosystémiques </w:t>
      </w:r>
      <w:r>
        <w:rPr>
          <w:b/>
          <w:sz w:val="24"/>
          <w:szCs w:val="24"/>
          <w:lang w:val="fr-BE" w:eastAsia="en-GB"/>
        </w:rPr>
        <w:t>de la RBP</w:t>
      </w:r>
      <w:r w:rsidR="00822C8D">
        <w:rPr>
          <w:b/>
          <w:sz w:val="24"/>
          <w:szCs w:val="24"/>
          <w:lang w:val="fr-BE" w:eastAsia="en-GB"/>
        </w:rPr>
        <w:t xml:space="preserve"> et atelier de concertation</w:t>
      </w:r>
    </w:p>
    <w:p w:rsidR="0093100A" w:rsidRDefault="0093100A" w:rsidP="0093100A">
      <w:pPr>
        <w:spacing w:before="100" w:beforeAutospacing="1" w:after="100" w:afterAutospacing="1" w:line="360" w:lineRule="auto"/>
        <w:jc w:val="both"/>
        <w:rPr>
          <w:color w:val="222222"/>
          <w:sz w:val="24"/>
          <w:szCs w:val="24"/>
          <w:lang w:eastAsia="fr-FR"/>
        </w:rPr>
      </w:pPr>
      <w:r w:rsidRPr="0093100A">
        <w:rPr>
          <w:sz w:val="24"/>
          <w:szCs w:val="24"/>
          <w:lang w:val="fr-BE" w:eastAsia="en-GB"/>
        </w:rPr>
        <w:t>Un consultant a été recruté pour faire la synthèse bibliographique des</w:t>
      </w:r>
      <w:r w:rsidR="00984345" w:rsidRPr="0093100A">
        <w:rPr>
          <w:spacing w:val="2"/>
          <w:sz w:val="24"/>
          <w:szCs w:val="24"/>
          <w:lang w:val="fr-BE" w:eastAsia="fr-FR"/>
        </w:rPr>
        <w:t xml:space="preserve"> recherches sur les services écosystémiques d</w:t>
      </w:r>
      <w:r w:rsidRPr="0093100A">
        <w:rPr>
          <w:spacing w:val="2"/>
          <w:sz w:val="24"/>
          <w:szCs w:val="24"/>
          <w:lang w:val="fr-BE" w:eastAsia="fr-FR"/>
        </w:rPr>
        <w:t xml:space="preserve">u patrimoine mondiale de la </w:t>
      </w:r>
      <w:proofErr w:type="spellStart"/>
      <w:r w:rsidRPr="0093100A">
        <w:rPr>
          <w:spacing w:val="2"/>
          <w:sz w:val="24"/>
          <w:szCs w:val="24"/>
          <w:lang w:val="fr-BE" w:eastAsia="fr-FR"/>
        </w:rPr>
        <w:t>Pendjari</w:t>
      </w:r>
      <w:proofErr w:type="spellEnd"/>
      <w:r w:rsidRPr="0093100A">
        <w:rPr>
          <w:spacing w:val="2"/>
          <w:sz w:val="24"/>
          <w:szCs w:val="24"/>
          <w:lang w:val="fr-BE" w:eastAsia="fr-FR"/>
        </w:rPr>
        <w:t>.</w:t>
      </w:r>
      <w:r w:rsidR="00984345" w:rsidRPr="0093100A">
        <w:rPr>
          <w:spacing w:val="2"/>
          <w:sz w:val="24"/>
          <w:szCs w:val="24"/>
          <w:lang w:val="fr-BE" w:eastAsia="fr-FR"/>
        </w:rPr>
        <w:t xml:space="preserve"> </w:t>
      </w:r>
      <w:r w:rsidRPr="001F01E1">
        <w:rPr>
          <w:b/>
          <w:spacing w:val="2"/>
          <w:sz w:val="24"/>
          <w:szCs w:val="24"/>
          <w:lang w:val="fr-BE" w:eastAsia="fr-FR"/>
        </w:rPr>
        <w:t>Le document de synthèse</w:t>
      </w:r>
      <w:r w:rsidRPr="0093100A">
        <w:rPr>
          <w:spacing w:val="2"/>
          <w:sz w:val="24"/>
          <w:szCs w:val="24"/>
          <w:lang w:val="fr-BE" w:eastAsia="fr-FR"/>
        </w:rPr>
        <w:t xml:space="preserve"> est annexé à ce rapport ainsi que les </w:t>
      </w:r>
      <w:r w:rsidRPr="001F01E1">
        <w:rPr>
          <w:b/>
          <w:spacing w:val="2"/>
          <w:sz w:val="24"/>
          <w:szCs w:val="24"/>
          <w:lang w:val="fr-BE" w:eastAsia="fr-FR"/>
        </w:rPr>
        <w:t>liens sur le CHM-Bénin</w:t>
      </w:r>
      <w:r w:rsidRPr="0093100A">
        <w:rPr>
          <w:spacing w:val="2"/>
          <w:sz w:val="24"/>
          <w:szCs w:val="24"/>
          <w:lang w:val="fr-BE" w:eastAsia="fr-FR"/>
        </w:rPr>
        <w:t xml:space="preserve"> de la base de données</w:t>
      </w:r>
      <w:r w:rsidR="001F01E1">
        <w:rPr>
          <w:spacing w:val="2"/>
          <w:sz w:val="24"/>
          <w:szCs w:val="24"/>
          <w:lang w:val="fr-BE" w:eastAsia="fr-FR"/>
        </w:rPr>
        <w:t xml:space="preserve"> (</w:t>
      </w:r>
      <w:r w:rsidR="001F01E1" w:rsidRPr="001F01E1">
        <w:rPr>
          <w:spacing w:val="2"/>
          <w:sz w:val="24"/>
          <w:szCs w:val="24"/>
          <w:lang w:val="fr-BE" w:eastAsia="fr-FR"/>
        </w:rPr>
        <w:t>http://bj.chm-cbd.net/ressources/rapports/atelier-de-sensibilisation-les-services-ecosystemiques-pour-la-gestion-durable/database_ecosystems-services-pendjari</w:t>
      </w:r>
      <w:r w:rsidR="001F01E1">
        <w:rPr>
          <w:spacing w:val="2"/>
          <w:sz w:val="24"/>
          <w:szCs w:val="24"/>
          <w:lang w:val="fr-BE" w:eastAsia="fr-FR"/>
        </w:rPr>
        <w:t>)</w:t>
      </w:r>
      <w:r w:rsidRPr="0093100A">
        <w:rPr>
          <w:spacing w:val="2"/>
          <w:sz w:val="24"/>
          <w:szCs w:val="24"/>
          <w:lang w:val="fr-BE" w:eastAsia="fr-FR"/>
        </w:rPr>
        <w:t xml:space="preserve">. </w:t>
      </w:r>
      <w:r>
        <w:rPr>
          <w:color w:val="222222"/>
          <w:sz w:val="24"/>
          <w:szCs w:val="24"/>
          <w:lang w:eastAsia="fr-FR"/>
        </w:rPr>
        <w:t>Il a été retenu avec le consultant ce qui suit </w:t>
      </w:r>
      <w:r w:rsidR="001F01E1">
        <w:rPr>
          <w:color w:val="222222"/>
          <w:sz w:val="24"/>
          <w:szCs w:val="24"/>
          <w:lang w:eastAsia="fr-FR"/>
        </w:rPr>
        <w:t>sur les grandes lignes que doit comporter le document de synthèse</w:t>
      </w:r>
      <w:r>
        <w:rPr>
          <w:color w:val="222222"/>
          <w:sz w:val="24"/>
          <w:szCs w:val="24"/>
          <w:lang w:eastAsia="fr-FR"/>
        </w:rPr>
        <w:t>: E</w:t>
      </w:r>
      <w:r w:rsidRPr="00A1659F">
        <w:rPr>
          <w:color w:val="222222"/>
          <w:sz w:val="24"/>
          <w:szCs w:val="24"/>
          <w:lang w:eastAsia="fr-FR"/>
        </w:rPr>
        <w:t>tat des lieux de la recherche existante</w:t>
      </w:r>
      <w:r>
        <w:rPr>
          <w:color w:val="222222"/>
          <w:sz w:val="24"/>
          <w:szCs w:val="24"/>
          <w:lang w:eastAsia="fr-FR"/>
        </w:rPr>
        <w:t xml:space="preserve"> (les </w:t>
      </w:r>
      <w:r w:rsidRPr="00A1659F">
        <w:rPr>
          <w:color w:val="222222"/>
          <w:sz w:val="24"/>
          <w:szCs w:val="24"/>
          <w:lang w:eastAsia="fr-FR"/>
        </w:rPr>
        <w:t>services écosystémiques étudiés, avec quelle méthode, et sous quel angle ? (économique ? biologique ? social ?). Quels sont les résultats </w:t>
      </w:r>
      <w:r>
        <w:rPr>
          <w:color w:val="222222"/>
          <w:sz w:val="24"/>
          <w:szCs w:val="24"/>
          <w:lang w:eastAsia="fr-FR"/>
        </w:rPr>
        <w:t>saillants</w:t>
      </w:r>
      <w:r w:rsidRPr="00A1659F">
        <w:rPr>
          <w:color w:val="222222"/>
          <w:sz w:val="24"/>
          <w:szCs w:val="24"/>
          <w:lang w:eastAsia="fr-FR"/>
        </w:rPr>
        <w:t>?</w:t>
      </w:r>
      <w:r w:rsidR="001F01E1">
        <w:rPr>
          <w:color w:val="222222"/>
          <w:sz w:val="24"/>
          <w:szCs w:val="24"/>
          <w:lang w:eastAsia="fr-FR"/>
        </w:rPr>
        <w:t>) :</w:t>
      </w:r>
      <w:r>
        <w:rPr>
          <w:color w:val="222222"/>
          <w:sz w:val="24"/>
          <w:szCs w:val="24"/>
          <w:lang w:eastAsia="fr-FR"/>
        </w:rPr>
        <w:t xml:space="preserve"> </w:t>
      </w:r>
      <w:r w:rsidRPr="00A1659F">
        <w:rPr>
          <w:color w:val="222222"/>
          <w:sz w:val="24"/>
          <w:szCs w:val="24"/>
          <w:lang w:eastAsia="fr-FR"/>
        </w:rPr>
        <w:t xml:space="preserve">Un tableau récapitulatif à la fin </w:t>
      </w:r>
      <w:r w:rsidR="001F01E1">
        <w:rPr>
          <w:color w:val="222222"/>
          <w:sz w:val="24"/>
          <w:szCs w:val="24"/>
          <w:lang w:eastAsia="fr-FR"/>
        </w:rPr>
        <w:t xml:space="preserve">sera fait pour </w:t>
      </w:r>
      <w:r w:rsidRPr="00A1659F">
        <w:rPr>
          <w:color w:val="222222"/>
          <w:sz w:val="24"/>
          <w:szCs w:val="24"/>
          <w:lang w:eastAsia="fr-FR"/>
        </w:rPr>
        <w:t>reprendre chaque étude et indiquer notamment ces aspects sous forme de colonne. Dans la synthèse-même, compiler ainsi l’information sous forme de bibliographie, en mettant en avant</w:t>
      </w:r>
      <w:r>
        <w:rPr>
          <w:color w:val="222222"/>
          <w:sz w:val="24"/>
          <w:szCs w:val="24"/>
          <w:lang w:eastAsia="fr-FR"/>
        </w:rPr>
        <w:t xml:space="preserve"> (en discutant)</w:t>
      </w:r>
      <w:r w:rsidRPr="00A1659F">
        <w:rPr>
          <w:color w:val="222222"/>
          <w:sz w:val="24"/>
          <w:szCs w:val="24"/>
          <w:lang w:eastAsia="fr-FR"/>
        </w:rPr>
        <w:t xml:space="preserve"> les résultats obtenus pour chaque service.</w:t>
      </w:r>
      <w:r>
        <w:rPr>
          <w:color w:val="222222"/>
          <w:sz w:val="24"/>
          <w:szCs w:val="24"/>
          <w:lang w:eastAsia="fr-FR"/>
        </w:rPr>
        <w:t xml:space="preserve"> Enfin, </w:t>
      </w:r>
      <w:r w:rsidRPr="00A1659F">
        <w:rPr>
          <w:color w:val="222222"/>
          <w:sz w:val="24"/>
          <w:szCs w:val="24"/>
          <w:lang w:eastAsia="fr-FR"/>
        </w:rPr>
        <w:t>organiser par type de service, et pour chaque service résumer ce qui a été fait et les résultats qui sont sortis des études.</w:t>
      </w:r>
      <w:r>
        <w:rPr>
          <w:color w:val="222222"/>
          <w:sz w:val="24"/>
          <w:szCs w:val="24"/>
          <w:lang w:eastAsia="fr-FR"/>
        </w:rPr>
        <w:t xml:space="preserve"> La langue de rédaction est l’anglais.</w:t>
      </w:r>
    </w:p>
    <w:p w:rsidR="00822C8D" w:rsidRDefault="00822C8D" w:rsidP="0093100A">
      <w:pPr>
        <w:spacing w:before="100" w:beforeAutospacing="1" w:after="100" w:afterAutospacing="1" w:line="360" w:lineRule="auto"/>
        <w:jc w:val="both"/>
        <w:rPr>
          <w:color w:val="222222"/>
          <w:sz w:val="24"/>
          <w:szCs w:val="24"/>
          <w:lang w:eastAsia="fr-FR"/>
        </w:rPr>
      </w:pPr>
      <w:r>
        <w:rPr>
          <w:color w:val="222222"/>
          <w:sz w:val="24"/>
          <w:szCs w:val="24"/>
          <w:lang w:eastAsia="fr-FR"/>
        </w:rPr>
        <w:t xml:space="preserve">Enfin, l’atelier de concertation nous a permis de définir les groupes cibles à inviter pour l’atelier de sensibilisation (chercheurs, </w:t>
      </w:r>
      <w:proofErr w:type="spellStart"/>
      <w:r>
        <w:rPr>
          <w:color w:val="222222"/>
          <w:sz w:val="24"/>
          <w:szCs w:val="24"/>
          <w:lang w:eastAsia="fr-FR"/>
        </w:rPr>
        <w:t>ONGs</w:t>
      </w:r>
      <w:proofErr w:type="spellEnd"/>
      <w:r>
        <w:rPr>
          <w:color w:val="222222"/>
          <w:sz w:val="24"/>
          <w:szCs w:val="24"/>
          <w:lang w:eastAsia="fr-FR"/>
        </w:rPr>
        <w:t xml:space="preserve">, représentants population locale, les gestionnaires de réserves, les forestiers, les </w:t>
      </w:r>
      <w:proofErr w:type="spellStart"/>
      <w:r>
        <w:rPr>
          <w:color w:val="222222"/>
          <w:sz w:val="24"/>
          <w:szCs w:val="24"/>
          <w:lang w:eastAsia="fr-FR"/>
        </w:rPr>
        <w:t>AVIGREFs</w:t>
      </w:r>
      <w:proofErr w:type="spellEnd"/>
      <w:r>
        <w:rPr>
          <w:color w:val="222222"/>
          <w:sz w:val="24"/>
          <w:szCs w:val="24"/>
          <w:lang w:eastAsia="fr-FR"/>
        </w:rPr>
        <w:t xml:space="preserve">, les mairies, les journalistes) et enfin de lieu de l’atelier. A cette séance, le chronogramme de l’atelier, les messages pour l’appel à soumissions d’abstracts, les lettres d’invitations, les moyens de faire parvenir les lettres a ceux qui n’ont pas d’internet ont été revus et les rôles ont été assignés à chaque membre de l’équipe de coordination pour la réussite de l’atelier. </w:t>
      </w:r>
    </w:p>
    <w:p w:rsidR="00DF395D" w:rsidRDefault="00DF395D" w:rsidP="0093100A">
      <w:pPr>
        <w:spacing w:before="100" w:beforeAutospacing="1" w:after="100" w:afterAutospacing="1" w:line="360" w:lineRule="auto"/>
        <w:jc w:val="both"/>
        <w:rPr>
          <w:color w:val="222222"/>
          <w:sz w:val="24"/>
          <w:szCs w:val="24"/>
          <w:lang w:eastAsia="fr-FR"/>
        </w:rPr>
      </w:pPr>
    </w:p>
    <w:p w:rsidR="00DF395D" w:rsidRDefault="00DF395D" w:rsidP="0093100A">
      <w:pPr>
        <w:spacing w:before="100" w:beforeAutospacing="1" w:after="100" w:afterAutospacing="1" w:line="360" w:lineRule="auto"/>
        <w:jc w:val="both"/>
        <w:rPr>
          <w:color w:val="222222"/>
          <w:sz w:val="24"/>
          <w:szCs w:val="24"/>
          <w:lang w:eastAsia="fr-FR"/>
        </w:rPr>
      </w:pPr>
    </w:p>
    <w:p w:rsidR="00F81FB7" w:rsidRDefault="00F81FB7" w:rsidP="0093100A">
      <w:pPr>
        <w:spacing w:before="100" w:beforeAutospacing="1" w:after="100" w:afterAutospacing="1" w:line="360" w:lineRule="auto"/>
        <w:jc w:val="both"/>
        <w:rPr>
          <w:color w:val="222222"/>
          <w:sz w:val="24"/>
          <w:szCs w:val="24"/>
          <w:lang w:eastAsia="fr-FR"/>
        </w:rPr>
      </w:pPr>
    </w:p>
    <w:p w:rsidR="00DF395D" w:rsidRDefault="00DF395D" w:rsidP="00DF395D">
      <w:pPr>
        <w:tabs>
          <w:tab w:val="left" w:pos="2172"/>
        </w:tabs>
        <w:spacing w:before="100" w:beforeAutospacing="1" w:after="100" w:afterAutospacing="1" w:line="360" w:lineRule="auto"/>
        <w:jc w:val="both"/>
        <w:rPr>
          <w:sz w:val="24"/>
          <w:szCs w:val="24"/>
        </w:rPr>
      </w:pPr>
      <w:r>
        <w:rPr>
          <w:sz w:val="24"/>
          <w:szCs w:val="24"/>
        </w:rPr>
        <w:lastRenderedPageBreak/>
        <w:t>TDR : Recrutement du consultant pour la synthèse bibliographique</w:t>
      </w:r>
    </w:p>
    <w:p w:rsidR="00DF395D" w:rsidRPr="00A1659F" w:rsidRDefault="00DF395D" w:rsidP="00DF395D">
      <w:pPr>
        <w:spacing w:line="360" w:lineRule="auto"/>
        <w:rPr>
          <w:sz w:val="24"/>
          <w:szCs w:val="24"/>
        </w:rPr>
      </w:pPr>
      <w:r>
        <w:rPr>
          <w:noProof/>
          <w:lang w:eastAsia="fr-FR"/>
        </w:rPr>
        <w:drawing>
          <wp:inline distT="0" distB="0" distL="0" distR="0" wp14:anchorId="5702514B" wp14:editId="0EF5A103">
            <wp:extent cx="6053455" cy="694182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523" t="16931" r="34921" b="20776"/>
                    <a:stretch/>
                  </pic:blipFill>
                  <pic:spPr bwMode="auto">
                    <a:xfrm>
                      <a:off x="0" y="0"/>
                      <a:ext cx="6077440" cy="6969325"/>
                    </a:xfrm>
                    <a:prstGeom prst="rect">
                      <a:avLst/>
                    </a:prstGeom>
                    <a:ln>
                      <a:noFill/>
                    </a:ln>
                    <a:extLst>
                      <a:ext uri="{53640926-AAD7-44D8-BBD7-CCE9431645EC}">
                        <a14:shadowObscured xmlns:a14="http://schemas.microsoft.com/office/drawing/2010/main"/>
                      </a:ext>
                    </a:extLst>
                  </pic:spPr>
                </pic:pic>
              </a:graphicData>
            </a:graphic>
          </wp:inline>
        </w:drawing>
      </w:r>
    </w:p>
    <w:p w:rsidR="006C5966" w:rsidRDefault="006C5966" w:rsidP="00775E19">
      <w:pPr>
        <w:spacing w:before="100" w:beforeAutospacing="1" w:after="100" w:afterAutospacing="1" w:line="360" w:lineRule="auto"/>
        <w:jc w:val="both"/>
        <w:rPr>
          <w:b/>
          <w:sz w:val="24"/>
          <w:szCs w:val="24"/>
          <w:lang w:val="fr-BE" w:eastAsia="en-GB"/>
        </w:rPr>
      </w:pPr>
    </w:p>
    <w:p w:rsidR="006C5966" w:rsidRDefault="006C5966" w:rsidP="00775E19">
      <w:pPr>
        <w:spacing w:before="100" w:beforeAutospacing="1" w:after="100" w:afterAutospacing="1" w:line="360" w:lineRule="auto"/>
        <w:jc w:val="both"/>
        <w:rPr>
          <w:b/>
          <w:sz w:val="24"/>
          <w:szCs w:val="24"/>
          <w:lang w:val="fr-BE" w:eastAsia="en-GB"/>
        </w:rPr>
      </w:pPr>
    </w:p>
    <w:p w:rsidR="006C5966" w:rsidRDefault="006C5966" w:rsidP="00775E19">
      <w:pPr>
        <w:spacing w:before="100" w:beforeAutospacing="1" w:after="100" w:afterAutospacing="1" w:line="360" w:lineRule="auto"/>
        <w:jc w:val="both"/>
        <w:rPr>
          <w:b/>
          <w:sz w:val="24"/>
          <w:szCs w:val="24"/>
          <w:lang w:val="fr-BE" w:eastAsia="en-GB"/>
        </w:rPr>
      </w:pPr>
    </w:p>
    <w:p w:rsidR="006C5966" w:rsidRDefault="006C5966" w:rsidP="00775E19">
      <w:pPr>
        <w:spacing w:before="100" w:beforeAutospacing="1" w:after="100" w:afterAutospacing="1" w:line="360" w:lineRule="auto"/>
        <w:jc w:val="both"/>
        <w:rPr>
          <w:b/>
          <w:sz w:val="24"/>
          <w:szCs w:val="24"/>
          <w:lang w:val="fr-BE" w:eastAsia="en-GB"/>
        </w:rPr>
      </w:pPr>
    </w:p>
    <w:p w:rsidR="00822C8D" w:rsidRDefault="00822C8D" w:rsidP="00775E19">
      <w:pPr>
        <w:spacing w:before="100" w:beforeAutospacing="1" w:after="100" w:afterAutospacing="1" w:line="360" w:lineRule="auto"/>
        <w:jc w:val="both"/>
        <w:rPr>
          <w:b/>
          <w:sz w:val="24"/>
          <w:szCs w:val="24"/>
          <w:lang w:val="fr-BE" w:eastAsia="en-GB"/>
        </w:rPr>
      </w:pPr>
      <w:r w:rsidRPr="00EC5FB7">
        <w:rPr>
          <w:b/>
          <w:sz w:val="24"/>
          <w:szCs w:val="24"/>
          <w:lang w:val="fr-BE" w:eastAsia="en-GB"/>
        </w:rPr>
        <w:t>Atelier de sensibilisation avec les acteurs impliqués dans la gestion de la RBP</w:t>
      </w:r>
      <w:r>
        <w:rPr>
          <w:b/>
          <w:sz w:val="24"/>
          <w:szCs w:val="24"/>
          <w:lang w:val="fr-BE" w:eastAsia="en-GB"/>
        </w:rPr>
        <w:t xml:space="preserve"> à Natitingou</w:t>
      </w:r>
    </w:p>
    <w:p w:rsidR="002E6AA4" w:rsidRDefault="002E6AA4" w:rsidP="00822C8D">
      <w:pPr>
        <w:spacing w:before="100" w:beforeAutospacing="1" w:after="100" w:afterAutospacing="1" w:line="360" w:lineRule="auto"/>
        <w:jc w:val="both"/>
        <w:rPr>
          <w:b/>
          <w:sz w:val="24"/>
          <w:szCs w:val="24"/>
          <w:lang w:val="fr-BE" w:eastAsia="en-GB"/>
        </w:rPr>
      </w:pPr>
      <w:r>
        <w:rPr>
          <w:b/>
          <w:sz w:val="24"/>
          <w:szCs w:val="24"/>
          <w:lang w:val="fr-BE" w:eastAsia="en-GB"/>
        </w:rPr>
        <w:t>Appel à communications</w:t>
      </w:r>
    </w:p>
    <w:p w:rsidR="002E6AA4" w:rsidRDefault="002E6AA4" w:rsidP="00822C8D">
      <w:pPr>
        <w:spacing w:before="100" w:beforeAutospacing="1" w:after="100" w:afterAutospacing="1" w:line="360" w:lineRule="auto"/>
        <w:jc w:val="both"/>
        <w:rPr>
          <w:b/>
          <w:sz w:val="24"/>
          <w:szCs w:val="24"/>
          <w:lang w:val="fr-BE" w:eastAsia="en-GB"/>
        </w:rPr>
      </w:pPr>
      <w:r>
        <w:rPr>
          <w:noProof/>
          <w:lang w:eastAsia="fr-FR"/>
        </w:rPr>
        <w:drawing>
          <wp:inline distT="0" distB="0" distL="0" distR="0" wp14:anchorId="4FF02C80" wp14:editId="1BF327FD">
            <wp:extent cx="5224780" cy="746098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01" t="8701" r="33730" b="7349"/>
                    <a:stretch/>
                  </pic:blipFill>
                  <pic:spPr bwMode="auto">
                    <a:xfrm>
                      <a:off x="0" y="0"/>
                      <a:ext cx="5235224" cy="7475900"/>
                    </a:xfrm>
                    <a:prstGeom prst="rect">
                      <a:avLst/>
                    </a:prstGeom>
                    <a:ln>
                      <a:noFill/>
                    </a:ln>
                    <a:extLst>
                      <a:ext uri="{53640926-AAD7-44D8-BBD7-CCE9431645EC}">
                        <a14:shadowObscured xmlns:a14="http://schemas.microsoft.com/office/drawing/2010/main"/>
                      </a:ext>
                    </a:extLst>
                  </pic:spPr>
                </pic:pic>
              </a:graphicData>
            </a:graphic>
          </wp:inline>
        </w:drawing>
      </w:r>
    </w:p>
    <w:p w:rsidR="002E6AA4" w:rsidRDefault="002E6AA4" w:rsidP="00822C8D">
      <w:pPr>
        <w:spacing w:before="100" w:beforeAutospacing="1" w:after="100" w:afterAutospacing="1" w:line="360" w:lineRule="auto"/>
        <w:jc w:val="both"/>
        <w:rPr>
          <w:b/>
          <w:sz w:val="24"/>
          <w:szCs w:val="24"/>
          <w:lang w:val="fr-BE" w:eastAsia="en-GB"/>
        </w:rPr>
      </w:pPr>
      <w:r>
        <w:rPr>
          <w:noProof/>
          <w:lang w:eastAsia="fr-FR"/>
        </w:rPr>
        <w:lastRenderedPageBreak/>
        <w:drawing>
          <wp:inline distT="0" distB="0" distL="0" distR="0" wp14:anchorId="47A98419" wp14:editId="40443FAA">
            <wp:extent cx="5615940" cy="7889599"/>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95" t="10112" r="33333" b="8289"/>
                    <a:stretch/>
                  </pic:blipFill>
                  <pic:spPr bwMode="auto">
                    <a:xfrm>
                      <a:off x="0" y="0"/>
                      <a:ext cx="5642474" cy="7926876"/>
                    </a:xfrm>
                    <a:prstGeom prst="rect">
                      <a:avLst/>
                    </a:prstGeom>
                    <a:ln>
                      <a:noFill/>
                    </a:ln>
                    <a:extLst>
                      <a:ext uri="{53640926-AAD7-44D8-BBD7-CCE9431645EC}">
                        <a14:shadowObscured xmlns:a14="http://schemas.microsoft.com/office/drawing/2010/main"/>
                      </a:ext>
                    </a:extLst>
                  </pic:spPr>
                </pic:pic>
              </a:graphicData>
            </a:graphic>
          </wp:inline>
        </w:drawing>
      </w:r>
    </w:p>
    <w:p w:rsidR="002E6AA4" w:rsidRPr="00EC5FB7" w:rsidRDefault="002E6AA4" w:rsidP="00822C8D">
      <w:pPr>
        <w:spacing w:before="100" w:beforeAutospacing="1" w:after="100" w:afterAutospacing="1" w:line="360" w:lineRule="auto"/>
        <w:jc w:val="both"/>
        <w:rPr>
          <w:b/>
          <w:sz w:val="24"/>
          <w:szCs w:val="24"/>
          <w:lang w:val="fr-BE" w:eastAsia="en-GB"/>
        </w:rPr>
      </w:pPr>
    </w:p>
    <w:p w:rsidR="002E6AA4" w:rsidRDefault="002E6AA4" w:rsidP="00822C8D">
      <w:pPr>
        <w:spacing w:before="100" w:beforeAutospacing="1" w:after="100" w:afterAutospacing="1" w:line="360" w:lineRule="auto"/>
        <w:jc w:val="both"/>
        <w:rPr>
          <w:b/>
          <w:spacing w:val="2"/>
          <w:sz w:val="24"/>
          <w:szCs w:val="24"/>
          <w:u w:val="single"/>
          <w:lang w:val="fr-BE" w:eastAsia="fr-FR"/>
        </w:rPr>
      </w:pPr>
    </w:p>
    <w:p w:rsidR="00DF395D" w:rsidRDefault="00DF395D" w:rsidP="00DF395D">
      <w:pPr>
        <w:spacing w:before="100" w:beforeAutospacing="1" w:after="100" w:afterAutospacing="1" w:line="360" w:lineRule="auto"/>
        <w:jc w:val="both"/>
        <w:rPr>
          <w:b/>
          <w:spacing w:val="2"/>
          <w:sz w:val="24"/>
          <w:szCs w:val="24"/>
          <w:u w:val="single"/>
          <w:lang w:val="fr-BE" w:eastAsia="fr-FR"/>
        </w:rPr>
        <w:sectPr w:rsidR="00DF395D" w:rsidSect="001A308B">
          <w:footerReference w:type="default" r:id="rId17"/>
          <w:footerReference w:type="first" r:id="rId18"/>
          <w:pgSz w:w="11906" w:h="16838"/>
          <w:pgMar w:top="1417" w:right="1417" w:bottom="1417" w:left="1417" w:header="708" w:footer="708" w:gutter="0"/>
          <w:pgNumType w:start="0"/>
          <w:cols w:space="708"/>
          <w:titlePg/>
          <w:docGrid w:linePitch="360"/>
        </w:sectPr>
      </w:pPr>
    </w:p>
    <w:p w:rsidR="002E6AA4" w:rsidRDefault="002E6AA4" w:rsidP="00822C8D">
      <w:pPr>
        <w:spacing w:before="100" w:beforeAutospacing="1" w:after="100" w:afterAutospacing="1" w:line="360" w:lineRule="auto"/>
        <w:jc w:val="both"/>
        <w:rPr>
          <w:b/>
          <w:spacing w:val="2"/>
          <w:sz w:val="24"/>
          <w:szCs w:val="24"/>
          <w:u w:val="single"/>
          <w:lang w:val="fr-BE" w:eastAsia="fr-FR"/>
        </w:rPr>
      </w:pPr>
      <w:r>
        <w:rPr>
          <w:b/>
          <w:spacing w:val="2"/>
          <w:sz w:val="24"/>
          <w:szCs w:val="24"/>
          <w:u w:val="single"/>
          <w:lang w:val="fr-BE" w:eastAsia="fr-FR"/>
        </w:rPr>
        <w:lastRenderedPageBreak/>
        <w:t>Sélection des participants</w:t>
      </w:r>
    </w:p>
    <w:p w:rsidR="006C5966" w:rsidRPr="009907C0" w:rsidRDefault="006C5966" w:rsidP="00822C8D">
      <w:pPr>
        <w:spacing w:before="100" w:beforeAutospacing="1" w:after="100" w:afterAutospacing="1" w:line="360" w:lineRule="auto"/>
        <w:jc w:val="both"/>
        <w:rPr>
          <w:spacing w:val="2"/>
          <w:sz w:val="24"/>
          <w:szCs w:val="24"/>
          <w:lang w:val="fr-BE" w:eastAsia="fr-FR"/>
        </w:rPr>
      </w:pPr>
      <w:r w:rsidRPr="009907C0">
        <w:rPr>
          <w:spacing w:val="2"/>
          <w:sz w:val="24"/>
          <w:szCs w:val="24"/>
          <w:lang w:val="fr-BE" w:eastAsia="fr-FR"/>
        </w:rPr>
        <w:t xml:space="preserve">Les participants ont été </w:t>
      </w:r>
      <w:r w:rsidR="009907C0" w:rsidRPr="009907C0">
        <w:rPr>
          <w:spacing w:val="2"/>
          <w:sz w:val="24"/>
          <w:szCs w:val="24"/>
          <w:lang w:val="fr-BE" w:eastAsia="fr-FR"/>
        </w:rPr>
        <w:t xml:space="preserve">sélectionnés compte tenu de la pertinence de leur résumé en relation avec le thème de l’atelier. </w:t>
      </w:r>
      <w:r w:rsidR="009907C0">
        <w:rPr>
          <w:spacing w:val="2"/>
          <w:sz w:val="24"/>
          <w:szCs w:val="24"/>
          <w:lang w:val="fr-BE" w:eastAsia="fr-FR"/>
        </w:rPr>
        <w:t xml:space="preserve">Cette liste a été ensuite compléter par des acteurs clés importants autour du patrimoine </w:t>
      </w:r>
      <w:proofErr w:type="gramStart"/>
      <w:r w:rsidR="009907C0">
        <w:rPr>
          <w:spacing w:val="2"/>
          <w:sz w:val="24"/>
          <w:szCs w:val="24"/>
          <w:lang w:val="fr-BE" w:eastAsia="fr-FR"/>
        </w:rPr>
        <w:t>mondiale</w:t>
      </w:r>
      <w:proofErr w:type="gramEnd"/>
      <w:r w:rsidR="009907C0">
        <w:rPr>
          <w:spacing w:val="2"/>
          <w:sz w:val="24"/>
          <w:szCs w:val="24"/>
          <w:lang w:val="fr-BE" w:eastAsia="fr-FR"/>
        </w:rPr>
        <w:t xml:space="preserve"> de la </w:t>
      </w:r>
      <w:proofErr w:type="spellStart"/>
      <w:r w:rsidR="009907C0">
        <w:rPr>
          <w:spacing w:val="2"/>
          <w:sz w:val="24"/>
          <w:szCs w:val="24"/>
          <w:lang w:val="fr-BE" w:eastAsia="fr-FR"/>
        </w:rPr>
        <w:t>Pendjari</w:t>
      </w:r>
      <w:proofErr w:type="spellEnd"/>
      <w:r w:rsidR="009907C0">
        <w:rPr>
          <w:spacing w:val="2"/>
          <w:sz w:val="24"/>
          <w:szCs w:val="24"/>
          <w:lang w:val="fr-BE" w:eastAsia="fr-FR"/>
        </w:rPr>
        <w:t>.</w:t>
      </w:r>
    </w:p>
    <w:tbl>
      <w:tblPr>
        <w:tblW w:w="521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2474"/>
        <w:gridCol w:w="2010"/>
        <w:gridCol w:w="1986"/>
        <w:gridCol w:w="2564"/>
        <w:gridCol w:w="2266"/>
        <w:gridCol w:w="2552"/>
      </w:tblGrid>
      <w:tr w:rsidR="00DF395D" w:rsidRPr="0011336B" w:rsidTr="00DF395D">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b/>
                <w:sz w:val="24"/>
                <w:szCs w:val="24"/>
                <w:lang w:val="en-US"/>
              </w:rPr>
            </w:pPr>
            <w:r w:rsidRPr="0011336B">
              <w:rPr>
                <w:rFonts w:asciiTheme="majorHAnsi" w:hAnsiTheme="majorHAnsi" w:cstheme="majorHAnsi"/>
                <w:b/>
                <w:sz w:val="24"/>
                <w:szCs w:val="24"/>
                <w:lang w:val="en-US"/>
              </w:rPr>
              <w:t>N°</w:t>
            </w:r>
          </w:p>
        </w:tc>
        <w:tc>
          <w:tcPr>
            <w:tcW w:w="847" w:type="pct"/>
          </w:tcPr>
          <w:p w:rsidR="00DF395D" w:rsidRPr="0011336B" w:rsidRDefault="00DF395D" w:rsidP="00DF395D">
            <w:pPr>
              <w:widowControl w:val="0"/>
              <w:autoSpaceDE w:val="0"/>
              <w:autoSpaceDN w:val="0"/>
              <w:adjustRightInd w:val="0"/>
              <w:spacing w:before="29"/>
              <w:ind w:right="-105"/>
              <w:rPr>
                <w:rFonts w:asciiTheme="majorHAnsi" w:hAnsiTheme="majorHAnsi" w:cstheme="majorHAnsi"/>
                <w:b/>
                <w:sz w:val="24"/>
                <w:szCs w:val="24"/>
                <w:lang w:val="en-US"/>
              </w:rPr>
            </w:pPr>
            <w:proofErr w:type="spellStart"/>
            <w:r w:rsidRPr="0011336B">
              <w:rPr>
                <w:rFonts w:asciiTheme="majorHAnsi" w:hAnsiTheme="majorHAnsi" w:cstheme="majorHAnsi"/>
                <w:b/>
                <w:sz w:val="24"/>
                <w:szCs w:val="24"/>
                <w:lang w:val="en-US"/>
              </w:rPr>
              <w:t>Liste</w:t>
            </w:r>
            <w:proofErr w:type="spellEnd"/>
            <w:r w:rsidRPr="0011336B">
              <w:rPr>
                <w:rFonts w:asciiTheme="majorHAnsi" w:hAnsiTheme="majorHAnsi" w:cstheme="majorHAnsi"/>
                <w:b/>
                <w:sz w:val="24"/>
                <w:szCs w:val="24"/>
                <w:lang w:val="en-US"/>
              </w:rPr>
              <w:t>/List</w:t>
            </w:r>
          </w:p>
        </w:tc>
        <w:tc>
          <w:tcPr>
            <w:tcW w:w="688" w:type="pct"/>
          </w:tcPr>
          <w:p w:rsidR="00DF395D" w:rsidRPr="0011336B" w:rsidRDefault="00DF395D" w:rsidP="00DF395D">
            <w:pPr>
              <w:widowControl w:val="0"/>
              <w:autoSpaceDE w:val="0"/>
              <w:autoSpaceDN w:val="0"/>
              <w:adjustRightInd w:val="0"/>
              <w:spacing w:before="29"/>
              <w:ind w:right="-105"/>
              <w:rPr>
                <w:rFonts w:asciiTheme="majorHAnsi" w:hAnsiTheme="majorHAnsi" w:cstheme="majorHAnsi"/>
                <w:b/>
                <w:sz w:val="24"/>
                <w:szCs w:val="24"/>
                <w:lang w:val="en-US"/>
              </w:rPr>
            </w:pPr>
            <w:r w:rsidRPr="0011336B">
              <w:rPr>
                <w:rFonts w:asciiTheme="majorHAnsi" w:hAnsiTheme="majorHAnsi" w:cstheme="majorHAnsi"/>
                <w:b/>
                <w:sz w:val="24"/>
                <w:szCs w:val="24"/>
                <w:lang w:val="en-US"/>
              </w:rPr>
              <w:t>Institution</w:t>
            </w:r>
          </w:p>
        </w:tc>
        <w:tc>
          <w:tcPr>
            <w:tcW w:w="680"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b/>
                <w:sz w:val="24"/>
                <w:szCs w:val="24"/>
                <w:lang w:val="en-US"/>
              </w:rPr>
            </w:pPr>
            <w:r w:rsidRPr="0011336B">
              <w:rPr>
                <w:rFonts w:asciiTheme="majorHAnsi" w:hAnsiTheme="majorHAnsi" w:cstheme="majorHAnsi"/>
                <w:b/>
                <w:sz w:val="24"/>
                <w:szCs w:val="24"/>
                <w:lang w:val="en-US"/>
              </w:rPr>
              <w:t>Provenance</w:t>
            </w:r>
          </w:p>
        </w:tc>
        <w:tc>
          <w:tcPr>
            <w:tcW w:w="878" w:type="pct"/>
          </w:tcPr>
          <w:p w:rsidR="00DF395D" w:rsidRPr="0011336B" w:rsidRDefault="00DF395D" w:rsidP="00DF395D">
            <w:pPr>
              <w:widowControl w:val="0"/>
              <w:autoSpaceDE w:val="0"/>
              <w:autoSpaceDN w:val="0"/>
              <w:adjustRightInd w:val="0"/>
              <w:spacing w:before="29"/>
              <w:ind w:right="-105"/>
              <w:rPr>
                <w:rFonts w:asciiTheme="majorHAnsi" w:hAnsiTheme="majorHAnsi" w:cstheme="majorHAnsi"/>
                <w:b/>
                <w:sz w:val="24"/>
                <w:szCs w:val="24"/>
                <w:lang w:val="en-US"/>
              </w:rPr>
            </w:pPr>
            <w:proofErr w:type="spellStart"/>
            <w:r w:rsidRPr="0011336B">
              <w:rPr>
                <w:rFonts w:asciiTheme="majorHAnsi" w:hAnsiTheme="majorHAnsi" w:cstheme="majorHAnsi"/>
                <w:b/>
                <w:sz w:val="24"/>
                <w:szCs w:val="24"/>
                <w:lang w:val="en-US"/>
              </w:rPr>
              <w:t>Titre</w:t>
            </w:r>
            <w:proofErr w:type="spellEnd"/>
            <w:r w:rsidRPr="0011336B">
              <w:rPr>
                <w:rFonts w:asciiTheme="majorHAnsi" w:hAnsiTheme="majorHAnsi" w:cstheme="majorHAnsi"/>
                <w:b/>
                <w:sz w:val="24"/>
                <w:szCs w:val="24"/>
                <w:lang w:val="en-US"/>
              </w:rPr>
              <w:t>/Title</w:t>
            </w:r>
          </w:p>
        </w:tc>
        <w:tc>
          <w:tcPr>
            <w:tcW w:w="776" w:type="pct"/>
          </w:tcPr>
          <w:p w:rsidR="00DF395D" w:rsidRPr="0011336B" w:rsidRDefault="00DF395D" w:rsidP="00DF395D">
            <w:pPr>
              <w:widowControl w:val="0"/>
              <w:autoSpaceDE w:val="0"/>
              <w:autoSpaceDN w:val="0"/>
              <w:adjustRightInd w:val="0"/>
              <w:spacing w:before="29"/>
              <w:ind w:right="-105"/>
              <w:rPr>
                <w:rFonts w:asciiTheme="majorHAnsi" w:hAnsiTheme="majorHAnsi" w:cstheme="majorHAnsi"/>
                <w:b/>
                <w:sz w:val="24"/>
                <w:szCs w:val="24"/>
                <w:lang w:val="en-US"/>
              </w:rPr>
            </w:pPr>
            <w:proofErr w:type="spellStart"/>
            <w:r w:rsidRPr="0011336B">
              <w:rPr>
                <w:rFonts w:asciiTheme="majorHAnsi" w:hAnsiTheme="majorHAnsi" w:cstheme="majorHAnsi"/>
                <w:b/>
                <w:sz w:val="24"/>
                <w:szCs w:val="24"/>
                <w:lang w:val="en-US"/>
              </w:rPr>
              <w:t>Statut</w:t>
            </w:r>
            <w:proofErr w:type="spellEnd"/>
          </w:p>
        </w:tc>
        <w:tc>
          <w:tcPr>
            <w:tcW w:w="874" w:type="pct"/>
          </w:tcPr>
          <w:p w:rsidR="00DF395D" w:rsidRPr="0011336B" w:rsidRDefault="00DF395D" w:rsidP="00DF395D">
            <w:pPr>
              <w:widowControl w:val="0"/>
              <w:autoSpaceDE w:val="0"/>
              <w:autoSpaceDN w:val="0"/>
              <w:adjustRightInd w:val="0"/>
              <w:spacing w:before="29"/>
              <w:ind w:right="-105"/>
              <w:rPr>
                <w:rFonts w:asciiTheme="majorHAnsi" w:hAnsiTheme="majorHAnsi" w:cstheme="majorHAnsi"/>
                <w:b/>
                <w:sz w:val="24"/>
                <w:szCs w:val="24"/>
                <w:lang w:val="en-US"/>
              </w:rPr>
            </w:pPr>
            <w:r w:rsidRPr="0011336B">
              <w:rPr>
                <w:rFonts w:asciiTheme="majorHAnsi" w:hAnsiTheme="majorHAnsi" w:cstheme="majorHAnsi"/>
                <w:b/>
                <w:sz w:val="24"/>
                <w:szCs w:val="24"/>
                <w:lang w:val="en-US"/>
              </w:rPr>
              <w:t>Contacts</w:t>
            </w:r>
          </w:p>
        </w:tc>
      </w:tr>
      <w:tr w:rsidR="00DF395D" w:rsidRPr="0011336B" w:rsidTr="00DF395D">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1</w:t>
            </w:r>
          </w:p>
        </w:tc>
        <w:tc>
          <w:tcPr>
            <w:tcW w:w="847" w:type="pct"/>
          </w:tcPr>
          <w:p w:rsidR="00DF395D" w:rsidRPr="0011336B" w:rsidRDefault="00DF395D" w:rsidP="00DF395D">
            <w:pPr>
              <w:ind w:right="-105"/>
              <w:rPr>
                <w:rFonts w:asciiTheme="majorHAnsi" w:hAnsiTheme="majorHAnsi" w:cstheme="majorHAnsi"/>
                <w:sz w:val="24"/>
                <w:szCs w:val="24"/>
              </w:rPr>
            </w:pPr>
            <w:proofErr w:type="spellStart"/>
            <w:r w:rsidRPr="0011336B">
              <w:rPr>
                <w:rFonts w:asciiTheme="majorHAnsi" w:hAnsiTheme="majorHAnsi" w:cstheme="majorHAnsi"/>
                <w:sz w:val="24"/>
                <w:szCs w:val="24"/>
              </w:rPr>
              <w:t>Chabi</w:t>
            </w:r>
            <w:proofErr w:type="spellEnd"/>
            <w:r w:rsidRPr="0011336B">
              <w:rPr>
                <w:rFonts w:asciiTheme="majorHAnsi" w:hAnsiTheme="majorHAnsi" w:cstheme="majorHAnsi"/>
                <w:sz w:val="24"/>
                <w:szCs w:val="24"/>
              </w:rPr>
              <w:t xml:space="preserve"> A.M.S. DJAGOUN</w:t>
            </w:r>
          </w:p>
        </w:tc>
        <w:tc>
          <w:tcPr>
            <w:tcW w:w="688"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b/>
                <w:sz w:val="24"/>
                <w:szCs w:val="24"/>
              </w:rPr>
            </w:pPr>
            <w:r w:rsidRPr="0011336B">
              <w:rPr>
                <w:rFonts w:asciiTheme="majorHAnsi" w:hAnsiTheme="majorHAnsi" w:cstheme="majorHAnsi"/>
                <w:b/>
                <w:sz w:val="24"/>
                <w:szCs w:val="24"/>
              </w:rPr>
              <w:t>LEA/UAC</w:t>
            </w:r>
          </w:p>
        </w:tc>
        <w:tc>
          <w:tcPr>
            <w:tcW w:w="680" w:type="pct"/>
            <w:shd w:val="clear" w:color="auto" w:fill="auto"/>
          </w:tcPr>
          <w:p w:rsidR="00DF395D" w:rsidRPr="0011336B" w:rsidRDefault="00DF395D" w:rsidP="00DF395D">
            <w:pPr>
              <w:widowControl w:val="0"/>
              <w:autoSpaceDE w:val="0"/>
              <w:autoSpaceDN w:val="0"/>
              <w:adjustRightInd w:val="0"/>
              <w:spacing w:before="29"/>
              <w:ind w:right="935"/>
              <w:rPr>
                <w:rFonts w:asciiTheme="majorHAnsi" w:hAnsiTheme="majorHAnsi" w:cstheme="majorHAnsi"/>
                <w:b/>
                <w:sz w:val="24"/>
                <w:szCs w:val="24"/>
              </w:rPr>
            </w:pPr>
            <w:r w:rsidRPr="0011336B">
              <w:rPr>
                <w:rFonts w:asciiTheme="majorHAnsi" w:hAnsiTheme="majorHAnsi" w:cstheme="majorHAnsi"/>
                <w:b/>
                <w:sz w:val="24"/>
                <w:szCs w:val="24"/>
              </w:rPr>
              <w:t>Benin</w:t>
            </w:r>
          </w:p>
        </w:tc>
        <w:tc>
          <w:tcPr>
            <w:tcW w:w="878" w:type="pct"/>
          </w:tcPr>
          <w:p w:rsidR="00DF395D" w:rsidRPr="0011336B" w:rsidRDefault="00DF395D" w:rsidP="00DF395D">
            <w:pPr>
              <w:widowControl w:val="0"/>
              <w:autoSpaceDE w:val="0"/>
              <w:autoSpaceDN w:val="0"/>
              <w:adjustRightInd w:val="0"/>
              <w:spacing w:before="29"/>
              <w:rPr>
                <w:rFonts w:asciiTheme="majorHAnsi" w:hAnsiTheme="majorHAnsi" w:cstheme="majorHAnsi"/>
                <w:b/>
                <w:sz w:val="24"/>
                <w:szCs w:val="24"/>
                <w:lang w:val="en-US"/>
              </w:rPr>
            </w:pPr>
            <w:r w:rsidRPr="0011336B">
              <w:rPr>
                <w:rFonts w:ascii="Arial" w:hAnsi="Arial" w:cs="Arial"/>
                <w:color w:val="70AD47"/>
                <w:sz w:val="21"/>
                <w:szCs w:val="21"/>
                <w:lang w:val="en-US"/>
              </w:rPr>
              <w:t>Ecosystem services provided by mammal species in traditional medicine: a biological prospection and conservation implication in Benin.</w:t>
            </w:r>
          </w:p>
        </w:tc>
        <w:tc>
          <w:tcPr>
            <w:tcW w:w="776" w:type="pct"/>
          </w:tcPr>
          <w:p w:rsidR="00DF395D" w:rsidRPr="0011336B" w:rsidRDefault="00DF395D" w:rsidP="00DF395D">
            <w:pPr>
              <w:widowControl w:val="0"/>
              <w:autoSpaceDE w:val="0"/>
              <w:autoSpaceDN w:val="0"/>
              <w:adjustRightInd w:val="0"/>
              <w:spacing w:before="29"/>
              <w:rPr>
                <w:rFonts w:ascii="Arial" w:hAnsi="Arial" w:cs="Arial"/>
                <w:color w:val="70AD47"/>
                <w:sz w:val="21"/>
                <w:szCs w:val="21"/>
                <w:lang w:val="en-US"/>
              </w:rPr>
            </w:pPr>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widowControl w:val="0"/>
              <w:autoSpaceDE w:val="0"/>
              <w:autoSpaceDN w:val="0"/>
              <w:adjustRightInd w:val="0"/>
              <w:spacing w:before="29"/>
              <w:rPr>
                <w:rFonts w:ascii="Arial" w:hAnsi="Arial" w:cs="Arial"/>
                <w:color w:val="70AD47"/>
                <w:sz w:val="21"/>
                <w:szCs w:val="21"/>
                <w:lang w:val="en-US"/>
              </w:rPr>
            </w:pPr>
            <w:r w:rsidRPr="0011336B">
              <w:rPr>
                <w:rFonts w:ascii="Arial" w:hAnsi="Arial" w:cs="Arial"/>
                <w:color w:val="70AD47"/>
                <w:sz w:val="21"/>
                <w:szCs w:val="21"/>
                <w:lang w:val="en-US"/>
              </w:rPr>
              <w:t>97890218</w:t>
            </w:r>
          </w:p>
          <w:p w:rsidR="00DF395D" w:rsidRPr="0011336B" w:rsidRDefault="00DF395D" w:rsidP="00DF395D">
            <w:pPr>
              <w:widowControl w:val="0"/>
              <w:autoSpaceDE w:val="0"/>
              <w:autoSpaceDN w:val="0"/>
              <w:adjustRightInd w:val="0"/>
              <w:spacing w:before="29"/>
              <w:rPr>
                <w:rFonts w:ascii="Arial" w:hAnsi="Arial" w:cs="Arial"/>
                <w:color w:val="70AD47"/>
                <w:sz w:val="21"/>
                <w:szCs w:val="21"/>
                <w:lang w:val="en-US"/>
              </w:rPr>
            </w:pPr>
            <w:r w:rsidRPr="0011336B">
              <w:rPr>
                <w:rFonts w:ascii="Arial" w:hAnsi="Arial" w:cs="Arial"/>
                <w:color w:val="70AD47"/>
                <w:sz w:val="21"/>
                <w:szCs w:val="21"/>
                <w:lang w:val="en-US"/>
              </w:rPr>
              <w:t xml:space="preserve">Email: </w:t>
            </w:r>
            <w:hyperlink r:id="rId19" w:history="1">
              <w:r w:rsidRPr="0011336B">
                <w:rPr>
                  <w:rStyle w:val="Lienhypertexte"/>
                  <w:rFonts w:ascii="Arial" w:hAnsi="Arial" w:cs="Arial"/>
                  <w:sz w:val="21"/>
                  <w:szCs w:val="21"/>
                  <w:lang w:val="en-US"/>
                </w:rPr>
                <w:t>dchabi@gmail.com</w:t>
              </w:r>
            </w:hyperlink>
            <w:r w:rsidRPr="0011336B">
              <w:rPr>
                <w:rFonts w:ascii="Arial" w:hAnsi="Arial" w:cs="Arial"/>
                <w:color w:val="70AD47"/>
                <w:sz w:val="21"/>
                <w:szCs w:val="21"/>
                <w:lang w:val="en-US"/>
              </w:rPr>
              <w:t xml:space="preserve"> </w:t>
            </w:r>
          </w:p>
        </w:tc>
      </w:tr>
      <w:tr w:rsidR="00DF395D" w:rsidRPr="0011336B" w:rsidTr="00DF395D">
        <w:trPr>
          <w:trHeight w:val="1045"/>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rPr>
            </w:pPr>
            <w:r w:rsidRPr="0011336B">
              <w:rPr>
                <w:rFonts w:asciiTheme="majorHAnsi" w:hAnsiTheme="majorHAnsi" w:cstheme="majorHAnsi"/>
                <w:sz w:val="24"/>
                <w:szCs w:val="24"/>
              </w:rPr>
              <w:t>2</w:t>
            </w:r>
          </w:p>
        </w:tc>
        <w:tc>
          <w:tcPr>
            <w:tcW w:w="847" w:type="pct"/>
          </w:tcPr>
          <w:p w:rsidR="00DF395D" w:rsidRPr="0011336B" w:rsidRDefault="00DF395D" w:rsidP="00DF395D">
            <w:pPr>
              <w:ind w:right="-105"/>
              <w:rPr>
                <w:rFonts w:asciiTheme="majorHAnsi" w:hAnsiTheme="majorHAnsi" w:cstheme="majorHAnsi"/>
                <w:sz w:val="24"/>
                <w:szCs w:val="24"/>
              </w:rPr>
            </w:pPr>
            <w:proofErr w:type="spellStart"/>
            <w:r w:rsidRPr="0011336B">
              <w:rPr>
                <w:rFonts w:asciiTheme="majorHAnsi" w:hAnsiTheme="majorHAnsi" w:cstheme="majorHAnsi"/>
                <w:sz w:val="24"/>
                <w:szCs w:val="24"/>
              </w:rPr>
              <w:t>Sèwanou</w:t>
            </w:r>
            <w:proofErr w:type="spellEnd"/>
            <w:r w:rsidRPr="0011336B">
              <w:rPr>
                <w:rFonts w:asciiTheme="majorHAnsi" w:hAnsiTheme="majorHAnsi" w:cstheme="majorHAnsi"/>
                <w:sz w:val="24"/>
                <w:szCs w:val="24"/>
              </w:rPr>
              <w:t xml:space="preserve"> Marc TOVIHESSI</w:t>
            </w:r>
          </w:p>
        </w:tc>
        <w:tc>
          <w:tcPr>
            <w:tcW w:w="688" w:type="pct"/>
          </w:tcPr>
          <w:p w:rsidR="00DF395D" w:rsidRPr="0011336B" w:rsidRDefault="00DF395D" w:rsidP="00DF395D">
            <w:pPr>
              <w:rPr>
                <w:rFonts w:asciiTheme="majorHAnsi" w:hAnsiTheme="majorHAnsi" w:cstheme="majorHAnsi"/>
                <w:b/>
                <w:sz w:val="24"/>
                <w:szCs w:val="24"/>
              </w:rPr>
            </w:pPr>
            <w:r w:rsidRPr="0011336B">
              <w:t>LEB/UP</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rPr>
                <w:rFonts w:ascii="Arial" w:hAnsi="Arial" w:cs="Arial"/>
                <w:color w:val="70AD47"/>
                <w:sz w:val="21"/>
                <w:szCs w:val="21"/>
              </w:rPr>
            </w:pPr>
            <w:r w:rsidRPr="0011336B">
              <w:rPr>
                <w:rFonts w:ascii="Arial" w:hAnsi="Arial" w:cs="Arial"/>
                <w:color w:val="70AD47"/>
                <w:sz w:val="21"/>
                <w:szCs w:val="21"/>
              </w:rPr>
              <w:t xml:space="preserve">Perception des services écosystémiques au sein de la communauté riveraine à la Forêt Classée de </w:t>
            </w:r>
            <w:proofErr w:type="spellStart"/>
            <w:r w:rsidRPr="0011336B">
              <w:rPr>
                <w:rFonts w:ascii="Arial" w:hAnsi="Arial" w:cs="Arial"/>
                <w:color w:val="70AD47"/>
                <w:sz w:val="21"/>
                <w:szCs w:val="21"/>
              </w:rPr>
              <w:t>Ouénou-Bénou</w:t>
            </w:r>
            <w:proofErr w:type="spellEnd"/>
            <w:r w:rsidRPr="0011336B">
              <w:rPr>
                <w:rFonts w:ascii="Arial" w:hAnsi="Arial" w:cs="Arial"/>
                <w:color w:val="70AD47"/>
                <w:sz w:val="21"/>
                <w:szCs w:val="21"/>
              </w:rPr>
              <w:t>, Nord Bénin</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Fonts w:ascii="Arial" w:hAnsi="Arial" w:cs="Arial"/>
                <w:color w:val="70AD47"/>
                <w:sz w:val="21"/>
                <w:szCs w:val="21"/>
                <w:lang w:val="en-US"/>
              </w:rPr>
            </w:pPr>
            <w:r w:rsidRPr="0011336B">
              <w:t>+22967765290</w:t>
            </w:r>
          </w:p>
          <w:p w:rsidR="00DF395D" w:rsidRPr="0011336B" w:rsidRDefault="00DF395D" w:rsidP="00DF395D">
            <w:pPr>
              <w:rPr>
                <w:rFonts w:ascii="Arial" w:hAnsi="Arial" w:cs="Arial"/>
                <w:color w:val="70AD47"/>
                <w:sz w:val="21"/>
                <w:szCs w:val="21"/>
                <w:lang w:val="en-US"/>
              </w:rPr>
            </w:pPr>
            <w:r w:rsidRPr="0011336B">
              <w:rPr>
                <w:rFonts w:ascii="Arial" w:hAnsi="Arial" w:cs="Arial"/>
                <w:color w:val="70AD47"/>
                <w:sz w:val="21"/>
                <w:szCs w:val="21"/>
                <w:lang w:val="en-US"/>
              </w:rPr>
              <w:t>tovihessis@gmail.com</w:t>
            </w:r>
          </w:p>
        </w:tc>
      </w:tr>
      <w:tr w:rsidR="00DF395D" w:rsidRPr="0011336B" w:rsidTr="00DF395D">
        <w:trPr>
          <w:trHeight w:val="308"/>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3</w:t>
            </w:r>
          </w:p>
        </w:tc>
        <w:tc>
          <w:tcPr>
            <w:tcW w:w="847" w:type="pct"/>
          </w:tcPr>
          <w:p w:rsidR="00DF395D" w:rsidRPr="0011336B" w:rsidRDefault="00DF395D" w:rsidP="00DF395D">
            <w:pPr>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Sylvain EFIO</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Etudiant</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widowControl w:val="0"/>
              <w:autoSpaceDE w:val="0"/>
              <w:autoSpaceDN w:val="0"/>
              <w:adjustRightInd w:val="0"/>
              <w:spacing w:before="29"/>
              <w:ind w:right="-105"/>
              <w:rPr>
                <w:rFonts w:ascii="Arial" w:hAnsi="Arial" w:cs="Arial"/>
                <w:color w:val="70AD47"/>
                <w:sz w:val="21"/>
                <w:szCs w:val="21"/>
                <w:lang w:val="en-US"/>
              </w:rPr>
            </w:pPr>
            <w:r w:rsidRPr="0011336B">
              <w:rPr>
                <w:rFonts w:ascii="Arial" w:hAnsi="Arial" w:cs="Arial"/>
                <w:color w:val="70AD47"/>
                <w:sz w:val="21"/>
                <w:szCs w:val="21"/>
                <w:lang w:val="en-US"/>
              </w:rPr>
              <w:t xml:space="preserve">Human-Wildlife conflicts and mitigation measures in </w:t>
            </w:r>
            <w:proofErr w:type="spellStart"/>
            <w:r w:rsidRPr="0011336B">
              <w:rPr>
                <w:rFonts w:ascii="Arial" w:hAnsi="Arial" w:cs="Arial"/>
                <w:color w:val="70AD47"/>
                <w:sz w:val="21"/>
                <w:szCs w:val="21"/>
                <w:lang w:val="en-US"/>
              </w:rPr>
              <w:t>Pendjari</w:t>
            </w:r>
            <w:proofErr w:type="spellEnd"/>
            <w:r w:rsidRPr="0011336B">
              <w:rPr>
                <w:rFonts w:ascii="Arial" w:hAnsi="Arial" w:cs="Arial"/>
                <w:color w:val="70AD47"/>
                <w:sz w:val="21"/>
                <w:szCs w:val="21"/>
                <w:lang w:val="en-US"/>
              </w:rPr>
              <w:t xml:space="preserve"> biosphere reserve, northern Benin</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Fonts w:ascii="Arial" w:hAnsi="Arial" w:cs="Arial"/>
                <w:color w:val="70AD47"/>
                <w:sz w:val="21"/>
                <w:szCs w:val="21"/>
              </w:rPr>
            </w:pPr>
            <w:r w:rsidRPr="0011336B">
              <w:rPr>
                <w:rFonts w:ascii="Arial" w:hAnsi="Arial" w:cs="Arial"/>
                <w:color w:val="70AD47"/>
                <w:sz w:val="21"/>
                <w:szCs w:val="21"/>
              </w:rPr>
              <w:t xml:space="preserve">(+229) 95 26 96 63;  66 68 85 64 </w:t>
            </w:r>
          </w:p>
          <w:p w:rsidR="00DF395D" w:rsidRPr="0011336B" w:rsidRDefault="00DF395D" w:rsidP="00DF395D">
            <w:pPr>
              <w:rPr>
                <w:rFonts w:ascii="Arial" w:hAnsi="Arial" w:cs="Arial"/>
                <w:color w:val="70AD47"/>
                <w:sz w:val="21"/>
                <w:szCs w:val="21"/>
              </w:rPr>
            </w:pPr>
            <w:r w:rsidRPr="0011336B">
              <w:rPr>
                <w:rFonts w:ascii="Arial" w:hAnsi="Arial" w:cs="Arial"/>
                <w:color w:val="70AD47"/>
                <w:sz w:val="21"/>
                <w:szCs w:val="21"/>
              </w:rPr>
              <w:t>Email </w:t>
            </w:r>
            <w:proofErr w:type="gramStart"/>
            <w:r w:rsidRPr="0011336B">
              <w:rPr>
                <w:rFonts w:ascii="Arial" w:hAnsi="Arial" w:cs="Arial"/>
                <w:color w:val="70AD47"/>
                <w:sz w:val="21"/>
                <w:szCs w:val="21"/>
              </w:rPr>
              <w:t>:efios@yahoo.fr</w:t>
            </w:r>
            <w:proofErr w:type="gramEnd"/>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4</w:t>
            </w:r>
          </w:p>
        </w:tc>
        <w:tc>
          <w:tcPr>
            <w:tcW w:w="847" w:type="pct"/>
          </w:tcPr>
          <w:p w:rsidR="00DF395D" w:rsidRPr="0011336B" w:rsidRDefault="00DF395D" w:rsidP="00DF395D">
            <w:pPr>
              <w:ind w:right="-105"/>
              <w:rPr>
                <w:rFonts w:asciiTheme="majorHAnsi" w:hAnsiTheme="majorHAnsi" w:cstheme="majorHAnsi"/>
                <w:sz w:val="24"/>
                <w:szCs w:val="24"/>
                <w:lang w:val="en-US"/>
              </w:rPr>
            </w:pPr>
            <w:r w:rsidRPr="0011336B">
              <w:rPr>
                <w:rFonts w:ascii="Arial" w:hAnsi="Arial" w:cs="Arial"/>
                <w:sz w:val="21"/>
                <w:szCs w:val="21"/>
              </w:rPr>
              <w:t>Janvier EGAH</w:t>
            </w:r>
          </w:p>
        </w:tc>
        <w:tc>
          <w:tcPr>
            <w:tcW w:w="688" w:type="pct"/>
          </w:tcPr>
          <w:p w:rsidR="00DF395D" w:rsidRPr="0011336B" w:rsidRDefault="00DF395D" w:rsidP="00DF395D">
            <w:pPr>
              <w:rPr>
                <w:rFonts w:asciiTheme="majorHAnsi" w:hAnsiTheme="majorHAnsi" w:cstheme="majorHAnsi"/>
                <w:b/>
                <w:sz w:val="24"/>
                <w:szCs w:val="24"/>
              </w:rPr>
            </w:pPr>
            <w:proofErr w:type="spellStart"/>
            <w:r w:rsidRPr="0011336B">
              <w:rPr>
                <w:rFonts w:ascii="Helvetica" w:hAnsi="Helvetica" w:cs="Helvetica"/>
                <w:b/>
                <w:bCs/>
                <w:iCs/>
                <w:color w:val="222222"/>
                <w:sz w:val="24"/>
                <w:szCs w:val="24"/>
                <w:lang w:eastAsia="fr-FR"/>
              </w:rPr>
              <w:t>LaSEn</w:t>
            </w:r>
            <w:proofErr w:type="spellEnd"/>
            <w:r w:rsidRPr="0011336B">
              <w:rPr>
                <w:rFonts w:ascii="Helvetica" w:hAnsi="Helvetica" w:cs="Helvetica"/>
                <w:b/>
                <w:bCs/>
                <w:iCs/>
                <w:color w:val="222222"/>
                <w:sz w:val="24"/>
                <w:szCs w:val="24"/>
                <w:lang w:eastAsia="fr-FR"/>
              </w:rPr>
              <w:t>/UP</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widowControl w:val="0"/>
              <w:autoSpaceDE w:val="0"/>
              <w:autoSpaceDN w:val="0"/>
              <w:adjustRightInd w:val="0"/>
              <w:spacing w:before="29"/>
              <w:ind w:right="-105"/>
              <w:rPr>
                <w:rFonts w:ascii="Arial" w:hAnsi="Arial" w:cs="Arial"/>
                <w:color w:val="70AD47"/>
                <w:sz w:val="21"/>
                <w:szCs w:val="21"/>
              </w:rPr>
            </w:pPr>
            <w:r w:rsidRPr="0011336B">
              <w:rPr>
                <w:rFonts w:ascii="Arial" w:hAnsi="Arial" w:cs="Arial"/>
                <w:color w:val="70AD47"/>
                <w:sz w:val="21"/>
                <w:szCs w:val="21"/>
              </w:rPr>
              <w:t>Les enjeux sociaux de la conservation du parc W par la promotion des chaines de valeur des produits forestiers non ligneux</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Fonts w:ascii="Helvetica" w:hAnsi="Helvetica" w:cs="Helvetica"/>
                <w:b/>
                <w:bCs/>
                <w:i/>
                <w:iCs/>
                <w:color w:val="222222"/>
                <w:sz w:val="24"/>
                <w:szCs w:val="24"/>
                <w:lang w:eastAsia="fr-FR"/>
              </w:rPr>
            </w:pPr>
            <w:r w:rsidRPr="0011336B">
              <w:rPr>
                <w:rFonts w:ascii="Helvetica" w:hAnsi="Helvetica" w:cs="Helvetica"/>
                <w:b/>
                <w:bCs/>
                <w:i/>
                <w:iCs/>
                <w:color w:val="222222"/>
                <w:sz w:val="24"/>
                <w:szCs w:val="24"/>
                <w:lang w:eastAsia="fr-FR"/>
              </w:rPr>
              <w:t>96371779</w:t>
            </w:r>
          </w:p>
          <w:p w:rsidR="00DF395D" w:rsidRPr="0011336B" w:rsidRDefault="00DF395D" w:rsidP="00DF395D">
            <w:pPr>
              <w:rPr>
                <w:rFonts w:ascii="Arial" w:hAnsi="Arial" w:cs="Arial"/>
                <w:color w:val="70AD47"/>
                <w:sz w:val="21"/>
                <w:szCs w:val="21"/>
              </w:rPr>
            </w:pPr>
            <w:r w:rsidRPr="0011336B">
              <w:rPr>
                <w:rFonts w:ascii="Arial" w:hAnsi="Arial" w:cs="Arial"/>
                <w:color w:val="70AD47"/>
                <w:sz w:val="21"/>
                <w:szCs w:val="21"/>
              </w:rPr>
              <w:t>Email </w:t>
            </w:r>
            <w:proofErr w:type="gramStart"/>
            <w:r w:rsidRPr="0011336B">
              <w:rPr>
                <w:rFonts w:ascii="Arial" w:hAnsi="Arial" w:cs="Arial"/>
                <w:color w:val="70AD47"/>
                <w:sz w:val="21"/>
                <w:szCs w:val="21"/>
              </w:rPr>
              <w:t>:egahjanvier@gmail.com</w:t>
            </w:r>
            <w:proofErr w:type="gramEnd"/>
            <w:r w:rsidRPr="0011336B">
              <w:rPr>
                <w:rFonts w:ascii="Arial" w:hAnsi="Arial" w:cs="Arial"/>
                <w:color w:val="70AD47"/>
                <w:sz w:val="21"/>
                <w:szCs w:val="21"/>
              </w:rPr>
              <w:t xml:space="preserve"> </w:t>
            </w:r>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5</w:t>
            </w:r>
          </w:p>
        </w:tc>
        <w:tc>
          <w:tcPr>
            <w:tcW w:w="847" w:type="pct"/>
          </w:tcPr>
          <w:p w:rsidR="00DF395D" w:rsidRPr="0011336B" w:rsidRDefault="00DF395D" w:rsidP="00DF395D">
            <w:pPr>
              <w:ind w:right="-105"/>
              <w:rPr>
                <w:rFonts w:asciiTheme="majorHAnsi" w:hAnsiTheme="majorHAnsi" w:cstheme="majorHAnsi"/>
                <w:sz w:val="24"/>
                <w:szCs w:val="24"/>
              </w:rPr>
            </w:pPr>
            <w:proofErr w:type="spellStart"/>
            <w:r w:rsidRPr="0011336B">
              <w:rPr>
                <w:rFonts w:asciiTheme="majorHAnsi" w:hAnsiTheme="majorHAnsi" w:cstheme="majorHAnsi"/>
                <w:sz w:val="24"/>
                <w:szCs w:val="24"/>
                <w:lang w:val="en-US"/>
              </w:rPr>
              <w:t>Isidore</w:t>
            </w:r>
            <w:proofErr w:type="spellEnd"/>
            <w:r w:rsidRPr="0011336B">
              <w:rPr>
                <w:rFonts w:asciiTheme="majorHAnsi" w:hAnsiTheme="majorHAnsi" w:cstheme="majorHAnsi"/>
                <w:sz w:val="24"/>
                <w:szCs w:val="24"/>
                <w:lang w:val="en-US"/>
              </w:rPr>
              <w:t xml:space="preserve"> GNONLONFOUN</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Doctorant/LEA</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rPr>
                <w:rFonts w:asciiTheme="majorHAnsi" w:hAnsiTheme="majorHAnsi" w:cstheme="majorHAnsi"/>
                <w:b/>
                <w:sz w:val="24"/>
                <w:szCs w:val="24"/>
                <w:lang w:val="en-US"/>
              </w:rPr>
            </w:pPr>
            <w:r w:rsidRPr="0011336B">
              <w:rPr>
                <w:rFonts w:ascii="Arial" w:hAnsi="Arial" w:cs="Arial"/>
                <w:color w:val="70AD47"/>
                <w:sz w:val="21"/>
                <w:szCs w:val="21"/>
                <w:lang w:val="en-US"/>
              </w:rPr>
              <w:t xml:space="preserve">Perceived effect of disturbance caused by elephants and climate change on ecosystem services in </w:t>
            </w:r>
            <w:proofErr w:type="spellStart"/>
            <w:r w:rsidRPr="0011336B">
              <w:rPr>
                <w:rFonts w:ascii="Arial" w:hAnsi="Arial" w:cs="Arial"/>
                <w:color w:val="70AD47"/>
                <w:sz w:val="21"/>
                <w:szCs w:val="21"/>
                <w:lang w:val="en-US"/>
              </w:rPr>
              <w:t>Pendjari</w:t>
            </w:r>
            <w:proofErr w:type="spellEnd"/>
            <w:r w:rsidRPr="0011336B">
              <w:rPr>
                <w:rFonts w:ascii="Arial" w:hAnsi="Arial" w:cs="Arial"/>
                <w:color w:val="70AD47"/>
                <w:sz w:val="21"/>
                <w:szCs w:val="21"/>
                <w:lang w:val="en-US"/>
              </w:rPr>
              <w:t xml:space="preserve"> </w:t>
            </w:r>
            <w:r w:rsidRPr="0011336B">
              <w:rPr>
                <w:rFonts w:ascii="Arial" w:hAnsi="Arial" w:cs="Arial"/>
                <w:color w:val="70AD47"/>
                <w:sz w:val="21"/>
                <w:szCs w:val="21"/>
                <w:lang w:val="en-US"/>
              </w:rPr>
              <w:lastRenderedPageBreak/>
              <w:t>Biosphere Reserve in Benin</w:t>
            </w:r>
          </w:p>
        </w:tc>
        <w:tc>
          <w:tcPr>
            <w:tcW w:w="776" w:type="pct"/>
          </w:tcPr>
          <w:p w:rsidR="00DF395D" w:rsidRPr="0011336B" w:rsidRDefault="00DF395D" w:rsidP="00DF395D">
            <w:proofErr w:type="spellStart"/>
            <w:r w:rsidRPr="0011336B">
              <w:rPr>
                <w:rFonts w:ascii="Arial" w:hAnsi="Arial" w:cs="Arial"/>
                <w:color w:val="70AD47"/>
                <w:sz w:val="21"/>
                <w:szCs w:val="21"/>
                <w:lang w:val="en-US"/>
              </w:rPr>
              <w:lastRenderedPageBreak/>
              <w:t>Présentateur</w:t>
            </w:r>
            <w:proofErr w:type="spellEnd"/>
          </w:p>
        </w:tc>
        <w:tc>
          <w:tcPr>
            <w:tcW w:w="874" w:type="pct"/>
          </w:tcPr>
          <w:p w:rsidR="00DF395D" w:rsidRPr="0011336B" w:rsidRDefault="00DF395D" w:rsidP="00DF395D">
            <w:pPr>
              <w:rPr>
                <w:rFonts w:ascii="Helvetica" w:hAnsi="Helvetica" w:cs="Helvetica"/>
                <w:b/>
                <w:bCs/>
                <w:i/>
                <w:iCs/>
                <w:color w:val="222222"/>
                <w:sz w:val="24"/>
                <w:szCs w:val="24"/>
                <w:lang w:eastAsia="fr-FR"/>
              </w:rPr>
            </w:pPr>
            <w:r w:rsidRPr="0011336B">
              <w:rPr>
                <w:rFonts w:ascii="Helvetica" w:hAnsi="Helvetica" w:cs="Helvetica"/>
                <w:b/>
                <w:bCs/>
                <w:i/>
                <w:iCs/>
                <w:color w:val="222222"/>
                <w:sz w:val="24"/>
                <w:szCs w:val="24"/>
                <w:lang w:eastAsia="fr-FR"/>
              </w:rPr>
              <w:t>95520020</w:t>
            </w:r>
          </w:p>
          <w:p w:rsidR="00DF395D" w:rsidRPr="0011336B" w:rsidRDefault="00DF395D" w:rsidP="00DF395D">
            <w:pPr>
              <w:rPr>
                <w:rFonts w:ascii="Arial" w:hAnsi="Arial" w:cs="Arial"/>
                <w:color w:val="70AD47"/>
                <w:sz w:val="21"/>
                <w:szCs w:val="21"/>
                <w:lang w:val="en-US"/>
              </w:rPr>
            </w:pPr>
            <w:r w:rsidRPr="0011336B">
              <w:rPr>
                <w:rFonts w:ascii="Arial" w:hAnsi="Arial" w:cs="Arial"/>
                <w:color w:val="70AD47"/>
                <w:sz w:val="21"/>
                <w:szCs w:val="21"/>
                <w:lang w:val="en-US"/>
              </w:rPr>
              <w:t xml:space="preserve">Email:isidoregnonlonfoun@gmail.com </w:t>
            </w:r>
          </w:p>
        </w:tc>
      </w:tr>
      <w:tr w:rsidR="00DF395D" w:rsidRPr="0011336B" w:rsidTr="00DF395D">
        <w:trPr>
          <w:trHeight w:val="330"/>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rPr>
            </w:pPr>
            <w:r w:rsidRPr="0011336B">
              <w:rPr>
                <w:rFonts w:asciiTheme="majorHAnsi" w:hAnsiTheme="majorHAnsi" w:cstheme="majorHAnsi"/>
                <w:sz w:val="24"/>
                <w:szCs w:val="24"/>
              </w:rPr>
              <w:t>6</w:t>
            </w:r>
          </w:p>
        </w:tc>
        <w:tc>
          <w:tcPr>
            <w:tcW w:w="847" w:type="pct"/>
          </w:tcPr>
          <w:p w:rsidR="00DF395D" w:rsidRPr="0011336B" w:rsidRDefault="00DF395D" w:rsidP="00DF395D">
            <w:pPr>
              <w:ind w:right="-105"/>
              <w:rPr>
                <w:rFonts w:asciiTheme="majorHAnsi" w:hAnsiTheme="majorHAnsi" w:cstheme="majorHAnsi"/>
                <w:sz w:val="24"/>
                <w:szCs w:val="24"/>
              </w:rPr>
            </w:pPr>
            <w:proofErr w:type="spellStart"/>
            <w:r w:rsidRPr="0011336B">
              <w:rPr>
                <w:rFonts w:asciiTheme="majorHAnsi" w:hAnsiTheme="majorHAnsi" w:cstheme="majorHAnsi"/>
                <w:sz w:val="24"/>
                <w:szCs w:val="24"/>
              </w:rPr>
              <w:t>Méryas</w:t>
            </w:r>
            <w:proofErr w:type="spellEnd"/>
            <w:r w:rsidRPr="0011336B">
              <w:rPr>
                <w:rFonts w:asciiTheme="majorHAnsi" w:hAnsiTheme="majorHAnsi" w:cstheme="majorHAnsi"/>
                <w:sz w:val="24"/>
                <w:szCs w:val="24"/>
              </w:rPr>
              <w:t xml:space="preserve"> D KOUTON </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Doctorant/LEA</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widowControl w:val="0"/>
              <w:autoSpaceDE w:val="0"/>
              <w:autoSpaceDN w:val="0"/>
              <w:adjustRightInd w:val="0"/>
              <w:spacing w:before="29"/>
              <w:ind w:right="-105"/>
              <w:rPr>
                <w:rFonts w:ascii="Arial" w:hAnsi="Arial" w:cs="Arial"/>
                <w:color w:val="70AD47"/>
                <w:sz w:val="21"/>
                <w:szCs w:val="21"/>
              </w:rPr>
            </w:pPr>
            <w:r w:rsidRPr="0011336B">
              <w:rPr>
                <w:rFonts w:ascii="Arial" w:hAnsi="Arial" w:cs="Arial"/>
                <w:color w:val="70AD47"/>
                <w:sz w:val="21"/>
                <w:szCs w:val="21"/>
              </w:rPr>
              <w:t xml:space="preserve">Evaluation des services écosystémiques dans le Parc Naturel Communautaire la Vallée du </w:t>
            </w:r>
            <w:proofErr w:type="spellStart"/>
            <w:r w:rsidRPr="0011336B">
              <w:rPr>
                <w:rFonts w:ascii="Arial" w:hAnsi="Arial" w:cs="Arial"/>
                <w:color w:val="70AD47"/>
                <w:sz w:val="21"/>
                <w:szCs w:val="21"/>
              </w:rPr>
              <w:t>Sitatunga</w:t>
            </w:r>
            <w:proofErr w:type="spellEnd"/>
            <w:r w:rsidRPr="0011336B">
              <w:rPr>
                <w:rFonts w:ascii="Arial" w:hAnsi="Arial" w:cs="Arial"/>
                <w:color w:val="70AD47"/>
                <w:sz w:val="21"/>
                <w:szCs w:val="21"/>
              </w:rPr>
              <w:t xml:space="preserve"> </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Fonts w:ascii="Arial" w:hAnsi="Arial" w:cs="Arial"/>
                <w:color w:val="538135" w:themeColor="accent6" w:themeShade="BF"/>
                <w:sz w:val="21"/>
                <w:szCs w:val="21"/>
                <w:lang w:val="en-US"/>
              </w:rPr>
            </w:pPr>
            <w:r w:rsidRPr="0011336B">
              <w:rPr>
                <w:rFonts w:ascii="Arial" w:hAnsi="Arial" w:cs="Arial"/>
                <w:color w:val="538135" w:themeColor="accent6" w:themeShade="BF"/>
                <w:sz w:val="21"/>
                <w:szCs w:val="21"/>
                <w:lang w:val="en-US"/>
              </w:rPr>
              <w:t>97588768</w:t>
            </w:r>
          </w:p>
          <w:p w:rsidR="00DF395D" w:rsidRPr="0011336B" w:rsidRDefault="00C41013" w:rsidP="00DF395D">
            <w:pPr>
              <w:rPr>
                <w:rFonts w:ascii="Arial" w:hAnsi="Arial" w:cs="Arial"/>
                <w:color w:val="538135" w:themeColor="accent6" w:themeShade="BF"/>
                <w:sz w:val="21"/>
                <w:szCs w:val="21"/>
                <w:lang w:val="en-US"/>
              </w:rPr>
            </w:pPr>
            <w:hyperlink r:id="rId20" w:history="1">
              <w:r w:rsidR="00DF395D" w:rsidRPr="0011336B">
                <w:rPr>
                  <w:rStyle w:val="Lienhypertexte"/>
                  <w:rFonts w:ascii="Arial" w:hAnsi="Arial" w:cs="Arial"/>
                  <w:color w:val="538135" w:themeColor="accent6" w:themeShade="BF"/>
                  <w:sz w:val="21"/>
                  <w:szCs w:val="21"/>
                  <w:lang w:val="en-US"/>
                </w:rPr>
                <w:t>koutonmeryas@gmail.com</w:t>
              </w:r>
            </w:hyperlink>
            <w:r w:rsidR="00DF395D" w:rsidRPr="0011336B">
              <w:rPr>
                <w:rFonts w:ascii="Arial" w:hAnsi="Arial" w:cs="Arial"/>
                <w:color w:val="538135" w:themeColor="accent6" w:themeShade="BF"/>
                <w:sz w:val="21"/>
                <w:szCs w:val="21"/>
                <w:lang w:val="en-US"/>
              </w:rPr>
              <w:t xml:space="preserve"> </w:t>
            </w:r>
          </w:p>
          <w:p w:rsidR="00DF395D" w:rsidRPr="0011336B" w:rsidRDefault="00DF395D" w:rsidP="00DF395D">
            <w:pPr>
              <w:rPr>
                <w:rFonts w:ascii="Arial" w:hAnsi="Arial" w:cs="Arial"/>
                <w:color w:val="538135" w:themeColor="accent6" w:themeShade="BF"/>
                <w:sz w:val="21"/>
                <w:szCs w:val="21"/>
                <w:lang w:val="en-US"/>
              </w:rPr>
            </w:pPr>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7</w:t>
            </w:r>
          </w:p>
        </w:tc>
        <w:tc>
          <w:tcPr>
            <w:tcW w:w="847" w:type="pct"/>
          </w:tcPr>
          <w:p w:rsidR="00DF395D" w:rsidRPr="0011336B" w:rsidRDefault="00DF395D" w:rsidP="00DF395D">
            <w:pPr>
              <w:ind w:right="-105"/>
              <w:rPr>
                <w:rFonts w:asciiTheme="majorHAnsi" w:hAnsiTheme="majorHAnsi" w:cstheme="majorHAnsi"/>
                <w:sz w:val="24"/>
                <w:szCs w:val="24"/>
                <w:lang w:val="en-US"/>
              </w:rPr>
            </w:pPr>
            <w:r w:rsidRPr="0011336B">
              <w:rPr>
                <w:rFonts w:asciiTheme="majorHAnsi" w:hAnsiTheme="majorHAnsi" w:cstheme="majorHAnsi"/>
                <w:sz w:val="24"/>
                <w:szCs w:val="24"/>
              </w:rPr>
              <w:t>Jeanne AKAKPO/ Valère SALAKO</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Etudiante</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rPr>
                <w:rFonts w:asciiTheme="majorHAnsi" w:hAnsiTheme="majorHAnsi" w:cstheme="majorHAnsi"/>
                <w:b/>
                <w:sz w:val="24"/>
                <w:szCs w:val="24"/>
              </w:rPr>
            </w:pPr>
            <w:r w:rsidRPr="0011336B">
              <w:rPr>
                <w:rFonts w:ascii="Arial" w:hAnsi="Arial" w:cs="Arial"/>
                <w:color w:val="70AD47"/>
                <w:sz w:val="21"/>
                <w:szCs w:val="21"/>
              </w:rPr>
              <w:t>Perception locale des services écosystémiques fournis par les mangroves : désapprobation et volonté de payer pour leur conservation au Bénin</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C41013" w:rsidP="00DF395D">
            <w:pPr>
              <w:shd w:val="clear" w:color="auto" w:fill="FFFFFF"/>
              <w:rPr>
                <w:rFonts w:ascii="Helvetica" w:hAnsi="Helvetica" w:cs="Helvetica"/>
                <w:bCs/>
                <w:i/>
                <w:iCs/>
                <w:color w:val="538135" w:themeColor="accent6" w:themeShade="BF"/>
                <w:sz w:val="24"/>
                <w:szCs w:val="24"/>
                <w:lang w:eastAsia="fr-FR"/>
              </w:rPr>
            </w:pPr>
            <w:hyperlink r:id="rId21" w:history="1">
              <w:r w:rsidR="00DF395D" w:rsidRPr="0011336B">
                <w:rPr>
                  <w:rStyle w:val="Lienhypertexte"/>
                  <w:rFonts w:ascii="Helvetica" w:hAnsi="Helvetica" w:cs="Helvetica"/>
                  <w:bCs/>
                  <w:color w:val="538135" w:themeColor="accent6" w:themeShade="BF"/>
                  <w:sz w:val="24"/>
                  <w:szCs w:val="24"/>
                  <w:lang w:eastAsia="fr-FR"/>
                </w:rPr>
                <w:t>akakpojeanne22@gmail.com</w:t>
              </w:r>
            </w:hyperlink>
            <w:r w:rsidR="00DF395D" w:rsidRPr="0011336B">
              <w:rPr>
                <w:rFonts w:ascii="Helvetica" w:hAnsi="Helvetica" w:cs="Helvetica"/>
                <w:bCs/>
                <w:i/>
                <w:iCs/>
                <w:color w:val="538135" w:themeColor="accent6" w:themeShade="BF"/>
                <w:sz w:val="24"/>
                <w:szCs w:val="24"/>
                <w:lang w:eastAsia="fr-FR"/>
              </w:rPr>
              <w:t xml:space="preserve">, </w:t>
            </w:r>
          </w:p>
          <w:p w:rsidR="00DF395D" w:rsidRPr="0011336B" w:rsidRDefault="00DF395D" w:rsidP="00DF395D">
            <w:pPr>
              <w:rPr>
                <w:rFonts w:ascii="Arial" w:hAnsi="Arial" w:cs="Arial"/>
                <w:color w:val="538135" w:themeColor="accent6" w:themeShade="BF"/>
                <w:sz w:val="21"/>
                <w:szCs w:val="21"/>
                <w:lang w:val="en-US"/>
              </w:rPr>
            </w:pPr>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8</w:t>
            </w:r>
          </w:p>
        </w:tc>
        <w:tc>
          <w:tcPr>
            <w:tcW w:w="847" w:type="pct"/>
          </w:tcPr>
          <w:p w:rsidR="00DF395D" w:rsidRPr="0011336B" w:rsidRDefault="00DF395D" w:rsidP="00DF395D">
            <w:pPr>
              <w:ind w:right="-105"/>
              <w:rPr>
                <w:rFonts w:asciiTheme="majorHAnsi" w:hAnsiTheme="majorHAnsi" w:cstheme="majorHAnsi"/>
                <w:sz w:val="24"/>
                <w:szCs w:val="24"/>
                <w:lang w:val="en-US"/>
              </w:rPr>
            </w:pPr>
            <w:r w:rsidRPr="0011336B">
              <w:rPr>
                <w:rFonts w:asciiTheme="majorHAnsi" w:hAnsiTheme="majorHAnsi" w:cstheme="majorHAnsi"/>
                <w:bCs/>
                <w:sz w:val="24"/>
                <w:szCs w:val="24"/>
              </w:rPr>
              <w:t>Bruno A. DJOSSA</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UNA</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autoSpaceDE w:val="0"/>
              <w:autoSpaceDN w:val="0"/>
              <w:adjustRightInd w:val="0"/>
              <w:jc w:val="both"/>
              <w:rPr>
                <w:rFonts w:ascii="Arial" w:hAnsi="Arial" w:cs="Arial"/>
                <w:color w:val="70AD47"/>
                <w:sz w:val="21"/>
                <w:szCs w:val="21"/>
              </w:rPr>
            </w:pPr>
            <w:r w:rsidRPr="0011336B">
              <w:rPr>
                <w:rFonts w:ascii="Arial" w:hAnsi="Arial" w:cs="Arial"/>
                <w:color w:val="70AD47"/>
                <w:sz w:val="21"/>
                <w:szCs w:val="21"/>
              </w:rPr>
              <w:t>Sélection des fruits et effets de la manipulation des graines par les roussettes sur les taux de germination du karité</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Style w:val="Lienhypertexte"/>
                <w:rFonts w:ascii="Helvetica" w:hAnsi="Helvetica" w:cs="Helvetica"/>
                <w:bCs/>
                <w:i/>
                <w:iCs/>
                <w:color w:val="538135" w:themeColor="accent6" w:themeShade="BF"/>
                <w:sz w:val="24"/>
                <w:szCs w:val="24"/>
                <w:lang w:eastAsia="fr-FR"/>
              </w:rPr>
            </w:pPr>
            <w:r w:rsidRPr="0011336B">
              <w:rPr>
                <w:rStyle w:val="Lienhypertexte"/>
                <w:rFonts w:ascii="Helvetica" w:hAnsi="Helvetica" w:cs="Helvetica"/>
                <w:bCs/>
                <w:color w:val="538135" w:themeColor="accent6" w:themeShade="BF"/>
                <w:sz w:val="24"/>
                <w:szCs w:val="24"/>
                <w:lang w:eastAsia="fr-FR"/>
              </w:rPr>
              <w:t>9</w:t>
            </w:r>
            <w:r w:rsidRPr="0011336B">
              <w:rPr>
                <w:rStyle w:val="Lienhypertexte"/>
                <w:color w:val="538135" w:themeColor="accent6" w:themeShade="BF"/>
              </w:rPr>
              <w:t>7681305</w:t>
            </w:r>
          </w:p>
          <w:p w:rsidR="00DF395D" w:rsidRPr="0011336B" w:rsidRDefault="00C41013" w:rsidP="00DF395D">
            <w:pPr>
              <w:rPr>
                <w:rFonts w:ascii="Arial" w:hAnsi="Arial" w:cs="Arial"/>
                <w:color w:val="538135" w:themeColor="accent6" w:themeShade="BF"/>
                <w:sz w:val="21"/>
                <w:szCs w:val="21"/>
                <w:lang w:val="en-US"/>
              </w:rPr>
            </w:pPr>
            <w:hyperlink r:id="rId22" w:history="1">
              <w:r w:rsidR="00DF395D" w:rsidRPr="0011336B">
                <w:rPr>
                  <w:rStyle w:val="Lienhypertexte"/>
                  <w:rFonts w:ascii="Helvetica" w:hAnsi="Helvetica" w:cs="Helvetica"/>
                  <w:bCs/>
                  <w:color w:val="538135" w:themeColor="accent6" w:themeShade="BF"/>
                  <w:sz w:val="24"/>
                  <w:szCs w:val="24"/>
                  <w:lang w:eastAsia="fr-FR"/>
                </w:rPr>
                <w:t>djossabruno@gmail.com</w:t>
              </w:r>
            </w:hyperlink>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rPr>
            </w:pPr>
            <w:r w:rsidRPr="0011336B">
              <w:rPr>
                <w:rFonts w:asciiTheme="majorHAnsi" w:hAnsiTheme="majorHAnsi" w:cstheme="majorHAnsi"/>
                <w:sz w:val="24"/>
                <w:szCs w:val="24"/>
              </w:rPr>
              <w:t>9</w:t>
            </w:r>
          </w:p>
        </w:tc>
        <w:tc>
          <w:tcPr>
            <w:tcW w:w="847" w:type="pct"/>
          </w:tcPr>
          <w:p w:rsidR="00DF395D" w:rsidRPr="0011336B" w:rsidRDefault="00DF395D" w:rsidP="00DF395D">
            <w:pPr>
              <w:ind w:right="-105"/>
              <w:rPr>
                <w:rFonts w:asciiTheme="majorHAnsi" w:hAnsiTheme="majorHAnsi" w:cstheme="majorHAnsi"/>
                <w:sz w:val="24"/>
                <w:szCs w:val="24"/>
              </w:rPr>
            </w:pPr>
            <w:r w:rsidRPr="0011336B">
              <w:rPr>
                <w:rFonts w:asciiTheme="majorHAnsi" w:hAnsiTheme="majorHAnsi" w:cstheme="majorHAnsi"/>
                <w:sz w:val="24"/>
                <w:szCs w:val="24"/>
              </w:rPr>
              <w:t>Stella SOKPON</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LEB/UP</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rPr>
                <w:rFonts w:asciiTheme="majorHAnsi" w:hAnsiTheme="majorHAnsi" w:cstheme="majorHAnsi"/>
                <w:sz w:val="24"/>
                <w:szCs w:val="24"/>
              </w:rPr>
            </w:pPr>
            <w:r w:rsidRPr="0011336B">
              <w:rPr>
                <w:rFonts w:asciiTheme="majorHAnsi" w:hAnsiTheme="majorHAnsi" w:cstheme="majorHAnsi"/>
                <w:color w:val="538135" w:themeColor="accent6" w:themeShade="BF"/>
                <w:sz w:val="24"/>
                <w:szCs w:val="24"/>
              </w:rPr>
              <w:t>L’écotourisme peut-il promouvoir une meilleure attitude face à la conservation de ressources naturelles</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Style w:val="Lienhypertexte"/>
                <w:rFonts w:ascii="Helvetica" w:hAnsi="Helvetica" w:cs="Helvetica"/>
                <w:color w:val="1155CC"/>
              </w:rPr>
            </w:pPr>
          </w:p>
          <w:p w:rsidR="00DF395D" w:rsidRPr="0011336B" w:rsidRDefault="00C41013" w:rsidP="00DF395D">
            <w:pPr>
              <w:rPr>
                <w:rFonts w:ascii="Arial" w:hAnsi="Arial" w:cs="Arial"/>
                <w:color w:val="70AD47"/>
                <w:sz w:val="21"/>
                <w:szCs w:val="21"/>
                <w:lang w:val="en-US"/>
              </w:rPr>
            </w:pPr>
            <w:hyperlink r:id="rId23" w:history="1">
              <w:r w:rsidR="00DF395D" w:rsidRPr="0011336B">
                <w:rPr>
                  <w:rStyle w:val="Lienhypertexte"/>
                  <w:rFonts w:ascii="Helvetica" w:hAnsi="Helvetica" w:cs="Helvetica"/>
                </w:rPr>
                <w:t>stellasokpon@gmail.com</w:t>
              </w:r>
            </w:hyperlink>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10</w:t>
            </w:r>
          </w:p>
        </w:tc>
        <w:tc>
          <w:tcPr>
            <w:tcW w:w="847" w:type="pct"/>
          </w:tcPr>
          <w:p w:rsidR="00DF395D" w:rsidRPr="0011336B" w:rsidRDefault="00DF395D" w:rsidP="00DF395D">
            <w:pPr>
              <w:ind w:right="-105"/>
              <w:rPr>
                <w:rFonts w:asciiTheme="majorHAnsi" w:hAnsiTheme="majorHAnsi" w:cstheme="majorHAnsi"/>
                <w:sz w:val="24"/>
                <w:szCs w:val="24"/>
                <w:lang w:val="en-US"/>
              </w:rPr>
            </w:pPr>
            <w:proofErr w:type="spellStart"/>
            <w:r w:rsidRPr="0011336B">
              <w:rPr>
                <w:rFonts w:asciiTheme="majorHAnsi" w:hAnsiTheme="majorHAnsi" w:cstheme="majorHAnsi"/>
                <w:sz w:val="24"/>
                <w:szCs w:val="24"/>
                <w:lang w:val="en-US"/>
              </w:rPr>
              <w:t>Kassim</w:t>
            </w:r>
            <w:proofErr w:type="spellEnd"/>
            <w:r w:rsidRPr="0011336B">
              <w:rPr>
                <w:rFonts w:asciiTheme="majorHAnsi" w:hAnsiTheme="majorHAnsi" w:cstheme="majorHAnsi"/>
                <w:sz w:val="24"/>
                <w:szCs w:val="24"/>
                <w:lang w:val="en-US"/>
              </w:rPr>
              <w:t xml:space="preserve"> TCHAN</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LEB/UP</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rPr>
                <w:rFonts w:ascii="Arial" w:hAnsi="Arial" w:cs="Arial"/>
                <w:color w:val="70AD47"/>
                <w:sz w:val="21"/>
                <w:szCs w:val="21"/>
              </w:rPr>
            </w:pPr>
            <w:r w:rsidRPr="0011336B">
              <w:rPr>
                <w:rFonts w:ascii="Arial" w:hAnsi="Arial" w:cs="Arial"/>
                <w:color w:val="70AD47"/>
                <w:sz w:val="21"/>
                <w:szCs w:val="21"/>
              </w:rPr>
              <w:t xml:space="preserve">Biodiversité et exploitation des </w:t>
            </w:r>
            <w:proofErr w:type="spellStart"/>
            <w:r w:rsidRPr="0011336B">
              <w:rPr>
                <w:rFonts w:ascii="Arial" w:hAnsi="Arial" w:cs="Arial"/>
                <w:color w:val="70AD47"/>
                <w:sz w:val="21"/>
                <w:szCs w:val="21"/>
              </w:rPr>
              <w:t>macromycètes</w:t>
            </w:r>
            <w:proofErr w:type="spellEnd"/>
            <w:r w:rsidRPr="0011336B">
              <w:rPr>
                <w:rFonts w:ascii="Arial" w:hAnsi="Arial" w:cs="Arial"/>
                <w:color w:val="70AD47"/>
                <w:sz w:val="21"/>
                <w:szCs w:val="21"/>
              </w:rPr>
              <w:t xml:space="preserve"> sauvages du complexe W-Arly-</w:t>
            </w:r>
            <w:proofErr w:type="spellStart"/>
            <w:r w:rsidRPr="0011336B">
              <w:rPr>
                <w:rFonts w:ascii="Arial" w:hAnsi="Arial" w:cs="Arial"/>
                <w:color w:val="70AD47"/>
                <w:sz w:val="21"/>
                <w:szCs w:val="21"/>
              </w:rPr>
              <w:t>Pendjari</w:t>
            </w:r>
            <w:proofErr w:type="spellEnd"/>
            <w:r w:rsidRPr="0011336B">
              <w:rPr>
                <w:rFonts w:ascii="Arial" w:hAnsi="Arial" w:cs="Arial"/>
                <w:color w:val="70AD47"/>
                <w:sz w:val="21"/>
                <w:szCs w:val="21"/>
              </w:rPr>
              <w:t xml:space="preserve"> (WAP)</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Fonts w:ascii="Arial" w:hAnsi="Arial" w:cs="Arial"/>
                <w:color w:val="70AD47"/>
                <w:sz w:val="21"/>
                <w:szCs w:val="21"/>
                <w:lang w:val="en-US"/>
              </w:rPr>
            </w:pPr>
            <w:r w:rsidRPr="0011336B">
              <w:rPr>
                <w:rFonts w:ascii="Arial" w:hAnsi="Arial" w:cs="Arial"/>
                <w:color w:val="70AD47"/>
                <w:sz w:val="21"/>
                <w:szCs w:val="21"/>
                <w:lang w:val="en-US"/>
              </w:rPr>
              <w:t>0022996356813 &amp; 0022962594676</w:t>
            </w:r>
          </w:p>
          <w:p w:rsidR="00DF395D" w:rsidRPr="0011336B" w:rsidRDefault="00DF395D" w:rsidP="00DF395D">
            <w:pPr>
              <w:rPr>
                <w:rFonts w:ascii="Arial" w:hAnsi="Arial" w:cs="Arial"/>
                <w:color w:val="70AD47"/>
                <w:sz w:val="21"/>
                <w:szCs w:val="21"/>
                <w:lang w:val="en-US"/>
              </w:rPr>
            </w:pPr>
            <w:r w:rsidRPr="0011336B">
              <w:rPr>
                <w:rFonts w:ascii="Arial" w:hAnsi="Arial" w:cs="Arial"/>
                <w:color w:val="70AD47"/>
                <w:sz w:val="21"/>
                <w:szCs w:val="21"/>
                <w:lang w:val="en-US"/>
              </w:rPr>
              <w:t>kassimtchan@gmail.com,</w:t>
            </w:r>
          </w:p>
          <w:p w:rsidR="00DF395D" w:rsidRPr="0011336B" w:rsidRDefault="00DF395D" w:rsidP="00DF395D">
            <w:pPr>
              <w:rPr>
                <w:rFonts w:ascii="Arial" w:hAnsi="Arial" w:cs="Arial"/>
                <w:color w:val="70AD47"/>
                <w:sz w:val="21"/>
                <w:szCs w:val="21"/>
                <w:lang w:val="en-US"/>
              </w:rPr>
            </w:pPr>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11</w:t>
            </w:r>
          </w:p>
        </w:tc>
        <w:tc>
          <w:tcPr>
            <w:tcW w:w="847" w:type="pct"/>
          </w:tcPr>
          <w:p w:rsidR="00DF395D" w:rsidRPr="0011336B" w:rsidRDefault="00DF395D" w:rsidP="00DF395D">
            <w:pPr>
              <w:ind w:right="-105"/>
              <w:rPr>
                <w:rFonts w:asciiTheme="majorHAnsi" w:hAnsiTheme="majorHAnsi" w:cstheme="majorHAnsi"/>
                <w:sz w:val="24"/>
                <w:szCs w:val="24"/>
              </w:rPr>
            </w:pPr>
            <w:proofErr w:type="spellStart"/>
            <w:r w:rsidRPr="0011336B">
              <w:rPr>
                <w:rFonts w:asciiTheme="majorHAnsi" w:hAnsiTheme="majorHAnsi" w:cstheme="majorHAnsi"/>
                <w:sz w:val="24"/>
                <w:szCs w:val="24"/>
              </w:rPr>
              <w:t>Iliana</w:t>
            </w:r>
            <w:proofErr w:type="spellEnd"/>
            <w:r w:rsidRPr="0011336B">
              <w:rPr>
                <w:rFonts w:asciiTheme="majorHAnsi" w:hAnsiTheme="majorHAnsi" w:cstheme="majorHAnsi"/>
                <w:sz w:val="24"/>
                <w:szCs w:val="24"/>
              </w:rPr>
              <w:t xml:space="preserve"> JANSSENS</w:t>
            </w:r>
          </w:p>
        </w:tc>
        <w:tc>
          <w:tcPr>
            <w:tcW w:w="688"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b/>
                <w:sz w:val="24"/>
                <w:szCs w:val="24"/>
                <w:lang w:val="en-US"/>
              </w:rPr>
            </w:pPr>
            <w:r w:rsidRPr="0011336B">
              <w:rPr>
                <w:rFonts w:asciiTheme="majorHAnsi" w:hAnsiTheme="majorHAnsi" w:cstheme="majorHAnsi"/>
                <w:b/>
                <w:sz w:val="24"/>
                <w:szCs w:val="24"/>
                <w:lang w:val="en-US"/>
              </w:rPr>
              <w:t>VUB</w:t>
            </w:r>
          </w:p>
        </w:tc>
        <w:tc>
          <w:tcPr>
            <w:tcW w:w="680" w:type="pct"/>
            <w:shd w:val="clear" w:color="auto" w:fill="auto"/>
          </w:tcPr>
          <w:p w:rsidR="00DF395D" w:rsidRPr="0011336B" w:rsidRDefault="00DF395D" w:rsidP="00DF395D">
            <w:pPr>
              <w:widowControl w:val="0"/>
              <w:autoSpaceDE w:val="0"/>
              <w:autoSpaceDN w:val="0"/>
              <w:adjustRightInd w:val="0"/>
              <w:spacing w:before="29"/>
              <w:ind w:right="935"/>
              <w:rPr>
                <w:rFonts w:asciiTheme="majorHAnsi" w:hAnsiTheme="majorHAnsi" w:cstheme="majorHAnsi"/>
                <w:b/>
                <w:sz w:val="24"/>
                <w:szCs w:val="24"/>
                <w:lang w:val="en-US"/>
              </w:rPr>
            </w:pPr>
            <w:proofErr w:type="spellStart"/>
            <w:r w:rsidRPr="0011336B">
              <w:rPr>
                <w:rFonts w:asciiTheme="majorHAnsi" w:hAnsiTheme="majorHAnsi" w:cstheme="majorHAnsi"/>
                <w:b/>
                <w:sz w:val="24"/>
                <w:szCs w:val="24"/>
                <w:lang w:val="en-US"/>
              </w:rPr>
              <w:t>Belgique</w:t>
            </w:r>
            <w:proofErr w:type="spellEnd"/>
          </w:p>
        </w:tc>
        <w:tc>
          <w:tcPr>
            <w:tcW w:w="878" w:type="pct"/>
          </w:tcPr>
          <w:p w:rsidR="00DF395D" w:rsidRPr="0011336B" w:rsidRDefault="00DF395D" w:rsidP="00DF395D">
            <w:pPr>
              <w:rPr>
                <w:rFonts w:ascii="Arial" w:hAnsi="Arial" w:cs="Arial"/>
                <w:color w:val="70AD47"/>
                <w:sz w:val="21"/>
                <w:szCs w:val="21"/>
              </w:rPr>
            </w:pPr>
            <w:r w:rsidRPr="0011336B">
              <w:rPr>
                <w:rFonts w:ascii="Arial" w:hAnsi="Arial" w:cs="Arial"/>
                <w:color w:val="70AD47"/>
                <w:sz w:val="21"/>
                <w:szCs w:val="21"/>
              </w:rPr>
              <w:t xml:space="preserve">Gestion de la </w:t>
            </w:r>
            <w:proofErr w:type="spellStart"/>
            <w:r w:rsidRPr="0011336B">
              <w:rPr>
                <w:rFonts w:ascii="Arial" w:hAnsi="Arial" w:cs="Arial"/>
                <w:color w:val="70AD47"/>
                <w:sz w:val="21"/>
                <w:szCs w:val="21"/>
              </w:rPr>
              <w:t>Pendjari</w:t>
            </w:r>
            <w:proofErr w:type="spellEnd"/>
            <w:r w:rsidRPr="0011336B">
              <w:rPr>
                <w:rFonts w:ascii="Arial" w:hAnsi="Arial" w:cs="Arial"/>
                <w:color w:val="70AD47"/>
                <w:sz w:val="21"/>
                <w:szCs w:val="21"/>
              </w:rPr>
              <w:t xml:space="preserve">: identification des perspectives des différentes parties prenantes par la Q </w:t>
            </w:r>
            <w:proofErr w:type="spellStart"/>
            <w:r w:rsidRPr="0011336B">
              <w:rPr>
                <w:rFonts w:ascii="Arial" w:hAnsi="Arial" w:cs="Arial"/>
                <w:color w:val="70AD47"/>
                <w:sz w:val="21"/>
                <w:szCs w:val="21"/>
              </w:rPr>
              <w:t>methodology</w:t>
            </w:r>
            <w:proofErr w:type="spellEnd"/>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Fonts w:ascii="Arial" w:hAnsi="Arial" w:cs="Arial"/>
                <w:color w:val="70AD47"/>
                <w:sz w:val="21"/>
                <w:szCs w:val="21"/>
                <w:lang w:val="en-US"/>
              </w:rPr>
            </w:pPr>
          </w:p>
        </w:tc>
      </w:tr>
      <w:tr w:rsidR="00DF395D" w:rsidRPr="0011336B" w:rsidTr="00DF395D">
        <w:trPr>
          <w:trHeight w:val="64"/>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rPr>
            </w:pPr>
            <w:r w:rsidRPr="0011336B">
              <w:rPr>
                <w:rFonts w:asciiTheme="majorHAnsi" w:hAnsiTheme="majorHAnsi" w:cstheme="majorHAnsi"/>
                <w:sz w:val="24"/>
                <w:szCs w:val="24"/>
              </w:rPr>
              <w:lastRenderedPageBreak/>
              <w:t>12</w:t>
            </w:r>
          </w:p>
        </w:tc>
        <w:tc>
          <w:tcPr>
            <w:tcW w:w="847" w:type="pct"/>
          </w:tcPr>
          <w:p w:rsidR="00DF395D" w:rsidRPr="0011336B" w:rsidRDefault="00DF395D" w:rsidP="00DF395D">
            <w:pPr>
              <w:ind w:right="-105"/>
              <w:rPr>
                <w:rFonts w:asciiTheme="majorHAnsi" w:hAnsiTheme="majorHAnsi" w:cstheme="majorHAnsi"/>
                <w:sz w:val="24"/>
                <w:szCs w:val="24"/>
              </w:rPr>
            </w:pPr>
            <w:proofErr w:type="spellStart"/>
            <w:r w:rsidRPr="0011336B">
              <w:rPr>
                <w:rFonts w:asciiTheme="majorHAnsi" w:hAnsiTheme="majorHAnsi" w:cstheme="majorHAnsi"/>
                <w:sz w:val="24"/>
                <w:szCs w:val="24"/>
              </w:rPr>
              <w:t>Devonne</w:t>
            </w:r>
            <w:proofErr w:type="spellEnd"/>
            <w:r w:rsidRPr="0011336B">
              <w:rPr>
                <w:rFonts w:asciiTheme="majorHAnsi" w:hAnsiTheme="majorHAnsi" w:cstheme="majorHAnsi"/>
                <w:sz w:val="24"/>
                <w:szCs w:val="24"/>
              </w:rPr>
              <w:t xml:space="preserve"> GOAD</w:t>
            </w:r>
          </w:p>
        </w:tc>
        <w:tc>
          <w:tcPr>
            <w:tcW w:w="688" w:type="pct"/>
          </w:tcPr>
          <w:p w:rsidR="00DF395D" w:rsidRPr="0011336B" w:rsidRDefault="00DF395D" w:rsidP="00DF395D">
            <w:pPr>
              <w:rPr>
                <w:rFonts w:asciiTheme="majorHAnsi" w:hAnsiTheme="majorHAnsi" w:cstheme="majorHAnsi"/>
                <w:b/>
                <w:sz w:val="24"/>
                <w:szCs w:val="24"/>
                <w:lang w:val="en-US"/>
              </w:rPr>
            </w:pPr>
            <w:r w:rsidRPr="0011336B">
              <w:rPr>
                <w:rFonts w:asciiTheme="majorHAnsi" w:hAnsiTheme="majorHAnsi" w:cstheme="majorHAnsi"/>
                <w:b/>
                <w:sz w:val="24"/>
                <w:szCs w:val="24"/>
                <w:lang w:val="en-US"/>
              </w:rPr>
              <w:t>VUB</w:t>
            </w:r>
          </w:p>
        </w:tc>
        <w:tc>
          <w:tcPr>
            <w:tcW w:w="680" w:type="pct"/>
            <w:shd w:val="clear" w:color="auto" w:fill="auto"/>
          </w:tcPr>
          <w:p w:rsidR="00DF395D" w:rsidRPr="0011336B" w:rsidRDefault="00DF395D" w:rsidP="00DF395D">
            <w:proofErr w:type="spellStart"/>
            <w:r w:rsidRPr="0011336B">
              <w:rPr>
                <w:rFonts w:asciiTheme="majorHAnsi" w:hAnsiTheme="majorHAnsi" w:cstheme="majorHAnsi"/>
                <w:b/>
                <w:sz w:val="24"/>
                <w:szCs w:val="24"/>
                <w:lang w:val="en-US"/>
              </w:rPr>
              <w:t>Belgique</w:t>
            </w:r>
            <w:proofErr w:type="spellEnd"/>
          </w:p>
        </w:tc>
        <w:tc>
          <w:tcPr>
            <w:tcW w:w="878" w:type="pct"/>
          </w:tcPr>
          <w:p w:rsidR="00DF395D" w:rsidRPr="0011336B" w:rsidRDefault="00DF395D" w:rsidP="00DF395D">
            <w:pPr>
              <w:rPr>
                <w:rFonts w:asciiTheme="majorHAnsi" w:hAnsiTheme="majorHAnsi" w:cstheme="majorHAnsi"/>
                <w:b/>
                <w:sz w:val="24"/>
                <w:szCs w:val="24"/>
              </w:rPr>
            </w:pPr>
            <w:r w:rsidRPr="0011336B">
              <w:rPr>
                <w:rFonts w:ascii="Arial" w:hAnsi="Arial" w:cs="Arial"/>
                <w:color w:val="70AD47"/>
                <w:sz w:val="21"/>
                <w:szCs w:val="21"/>
              </w:rPr>
              <w:t xml:space="preserve">La 'nominal group technique': une approche permettant d’identifier les services écosystémiques de la </w:t>
            </w:r>
            <w:proofErr w:type="spellStart"/>
            <w:r w:rsidRPr="0011336B">
              <w:rPr>
                <w:rFonts w:ascii="Arial" w:hAnsi="Arial" w:cs="Arial"/>
                <w:color w:val="70AD47"/>
                <w:sz w:val="21"/>
                <w:szCs w:val="21"/>
              </w:rPr>
              <w:t>Pendjari</w:t>
            </w:r>
            <w:proofErr w:type="spellEnd"/>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Fonts w:ascii="Arial" w:hAnsi="Arial" w:cs="Arial"/>
                <w:color w:val="70AD47"/>
                <w:sz w:val="21"/>
                <w:szCs w:val="21"/>
                <w:lang w:val="en-US"/>
              </w:rPr>
            </w:pPr>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13</w:t>
            </w:r>
          </w:p>
        </w:tc>
        <w:tc>
          <w:tcPr>
            <w:tcW w:w="847" w:type="pct"/>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rPr>
            </w:pPr>
            <w:r w:rsidRPr="0011336B">
              <w:rPr>
                <w:rFonts w:asciiTheme="majorHAnsi" w:hAnsiTheme="majorHAnsi" w:cstheme="majorHAnsi"/>
                <w:sz w:val="24"/>
                <w:szCs w:val="24"/>
              </w:rPr>
              <w:t>Jean HUGE</w:t>
            </w:r>
          </w:p>
        </w:tc>
        <w:tc>
          <w:tcPr>
            <w:tcW w:w="688" w:type="pct"/>
          </w:tcPr>
          <w:p w:rsidR="00DF395D" w:rsidRPr="0011336B" w:rsidRDefault="00DF395D" w:rsidP="00DF395D">
            <w:pPr>
              <w:rPr>
                <w:rFonts w:asciiTheme="majorHAnsi" w:hAnsiTheme="majorHAnsi" w:cstheme="majorHAnsi"/>
                <w:b/>
                <w:sz w:val="24"/>
                <w:szCs w:val="24"/>
                <w:lang w:val="en-US"/>
              </w:rPr>
            </w:pPr>
            <w:r w:rsidRPr="0011336B">
              <w:rPr>
                <w:rFonts w:asciiTheme="majorHAnsi" w:hAnsiTheme="majorHAnsi" w:cstheme="majorHAnsi"/>
                <w:b/>
                <w:sz w:val="24"/>
                <w:szCs w:val="24"/>
                <w:lang w:val="en-US"/>
              </w:rPr>
              <w:t>ULB</w:t>
            </w:r>
          </w:p>
        </w:tc>
        <w:tc>
          <w:tcPr>
            <w:tcW w:w="680" w:type="pct"/>
            <w:shd w:val="clear" w:color="auto" w:fill="auto"/>
          </w:tcPr>
          <w:p w:rsidR="00DF395D" w:rsidRPr="0011336B" w:rsidRDefault="00DF395D" w:rsidP="00DF395D">
            <w:proofErr w:type="spellStart"/>
            <w:r w:rsidRPr="0011336B">
              <w:rPr>
                <w:rFonts w:asciiTheme="majorHAnsi" w:hAnsiTheme="majorHAnsi" w:cstheme="majorHAnsi"/>
                <w:b/>
                <w:sz w:val="24"/>
                <w:szCs w:val="24"/>
                <w:lang w:val="en-US"/>
              </w:rPr>
              <w:t>Belgique</w:t>
            </w:r>
            <w:proofErr w:type="spellEnd"/>
          </w:p>
        </w:tc>
        <w:tc>
          <w:tcPr>
            <w:tcW w:w="878" w:type="pct"/>
          </w:tcPr>
          <w:p w:rsidR="00DF395D" w:rsidRPr="0011336B" w:rsidRDefault="00DF395D" w:rsidP="00DF39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70AD47"/>
                <w:sz w:val="21"/>
                <w:szCs w:val="21"/>
              </w:rPr>
            </w:pPr>
            <w:r w:rsidRPr="0011336B">
              <w:rPr>
                <w:rFonts w:ascii="Arial" w:hAnsi="Arial" w:cs="Arial"/>
                <w:color w:val="70AD47"/>
                <w:sz w:val="21"/>
                <w:szCs w:val="21"/>
              </w:rPr>
              <w:t>'Evaluation rapide des services écosystémiques dans les réserves de Biosphère: aperçu des outils &amp; applications pratiques'</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Fonts w:ascii="Arial" w:hAnsi="Arial" w:cs="Arial"/>
                <w:color w:val="70AD47"/>
                <w:sz w:val="21"/>
                <w:szCs w:val="21"/>
                <w:lang w:val="en-US"/>
              </w:rPr>
            </w:pPr>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rPr>
            </w:pPr>
            <w:r w:rsidRPr="0011336B">
              <w:rPr>
                <w:rFonts w:asciiTheme="majorHAnsi" w:hAnsiTheme="majorHAnsi" w:cstheme="majorHAnsi"/>
                <w:sz w:val="24"/>
                <w:szCs w:val="24"/>
              </w:rPr>
              <w:t>14</w:t>
            </w:r>
          </w:p>
        </w:tc>
        <w:tc>
          <w:tcPr>
            <w:tcW w:w="847" w:type="pct"/>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Jean Didier AKPONA</w:t>
            </w:r>
          </w:p>
        </w:tc>
        <w:tc>
          <w:tcPr>
            <w:tcW w:w="688"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b/>
                <w:sz w:val="24"/>
                <w:szCs w:val="24"/>
              </w:rPr>
            </w:pPr>
            <w:r w:rsidRPr="0011336B">
              <w:rPr>
                <w:rFonts w:asciiTheme="majorHAnsi" w:hAnsiTheme="majorHAnsi" w:cstheme="majorHAnsi"/>
                <w:b/>
                <w:sz w:val="24"/>
                <w:szCs w:val="24"/>
              </w:rPr>
              <w:t>LABEF</w:t>
            </w:r>
          </w:p>
        </w:tc>
        <w:tc>
          <w:tcPr>
            <w:tcW w:w="680" w:type="pct"/>
            <w:shd w:val="clear" w:color="auto" w:fill="auto"/>
          </w:tcPr>
          <w:p w:rsidR="00DF395D" w:rsidRPr="0011336B" w:rsidRDefault="00DF395D" w:rsidP="00DF395D">
            <w:pPr>
              <w:widowControl w:val="0"/>
              <w:autoSpaceDE w:val="0"/>
              <w:autoSpaceDN w:val="0"/>
              <w:adjustRightInd w:val="0"/>
              <w:spacing w:before="29"/>
              <w:ind w:right="935"/>
              <w:rPr>
                <w:rFonts w:asciiTheme="majorHAnsi" w:hAnsiTheme="majorHAnsi" w:cstheme="majorHAnsi"/>
                <w:b/>
                <w:sz w:val="24"/>
                <w:szCs w:val="24"/>
              </w:rPr>
            </w:pPr>
            <w:r w:rsidRPr="0011336B">
              <w:rPr>
                <w:rFonts w:asciiTheme="majorHAnsi" w:hAnsiTheme="majorHAnsi" w:cstheme="majorHAnsi"/>
                <w:b/>
                <w:sz w:val="24"/>
                <w:szCs w:val="24"/>
              </w:rPr>
              <w:t>Benin</w:t>
            </w:r>
          </w:p>
        </w:tc>
        <w:tc>
          <w:tcPr>
            <w:tcW w:w="878" w:type="pct"/>
          </w:tcPr>
          <w:p w:rsidR="00DF395D" w:rsidRPr="0011336B" w:rsidRDefault="00DF395D" w:rsidP="00DF395D">
            <w:pPr>
              <w:widowControl w:val="0"/>
              <w:autoSpaceDE w:val="0"/>
              <w:autoSpaceDN w:val="0"/>
              <w:adjustRightInd w:val="0"/>
              <w:spacing w:before="29"/>
              <w:ind w:right="38"/>
              <w:rPr>
                <w:rFonts w:asciiTheme="majorHAnsi" w:hAnsiTheme="majorHAnsi" w:cstheme="majorHAnsi"/>
                <w:b/>
                <w:sz w:val="24"/>
                <w:szCs w:val="24"/>
                <w:lang w:val="en-US"/>
              </w:rPr>
            </w:pPr>
            <w:r w:rsidRPr="0011336B">
              <w:rPr>
                <w:rFonts w:ascii="Arial" w:hAnsi="Arial" w:cs="Arial"/>
                <w:color w:val="70AD47"/>
                <w:sz w:val="21"/>
                <w:szCs w:val="21"/>
                <w:lang w:val="en-US"/>
              </w:rPr>
              <w:t xml:space="preserve">A systematic review of ecosystem services research on the </w:t>
            </w:r>
            <w:proofErr w:type="spellStart"/>
            <w:r w:rsidRPr="0011336B">
              <w:rPr>
                <w:rFonts w:ascii="Arial" w:hAnsi="Arial" w:cs="Arial"/>
                <w:color w:val="70AD47"/>
                <w:sz w:val="21"/>
                <w:szCs w:val="21"/>
                <w:lang w:val="en-US"/>
              </w:rPr>
              <w:t>Pendjari</w:t>
            </w:r>
            <w:proofErr w:type="spellEnd"/>
            <w:r w:rsidRPr="0011336B">
              <w:rPr>
                <w:rFonts w:ascii="Arial" w:hAnsi="Arial" w:cs="Arial"/>
                <w:color w:val="70AD47"/>
                <w:sz w:val="21"/>
                <w:szCs w:val="21"/>
                <w:lang w:val="en-US"/>
              </w:rPr>
              <w:t xml:space="preserve"> Biosphere reserve: current state and the road ahead</w:t>
            </w:r>
          </w:p>
        </w:tc>
        <w:tc>
          <w:tcPr>
            <w:tcW w:w="776" w:type="pct"/>
          </w:tcPr>
          <w:p w:rsidR="00DF395D" w:rsidRPr="0011336B" w:rsidRDefault="00DF395D" w:rsidP="00DF395D">
            <w:proofErr w:type="spellStart"/>
            <w:r w:rsidRPr="0011336B">
              <w:rPr>
                <w:rFonts w:ascii="Arial" w:hAnsi="Arial" w:cs="Arial"/>
                <w:color w:val="70AD47"/>
                <w:sz w:val="21"/>
                <w:szCs w:val="21"/>
                <w:lang w:val="en-US"/>
              </w:rPr>
              <w:t>Présentateur</w:t>
            </w:r>
            <w:proofErr w:type="spellEnd"/>
          </w:p>
        </w:tc>
        <w:tc>
          <w:tcPr>
            <w:tcW w:w="874" w:type="pct"/>
          </w:tcPr>
          <w:p w:rsidR="00DF395D" w:rsidRPr="0011336B" w:rsidRDefault="00DF395D" w:rsidP="00DF395D">
            <w:pPr>
              <w:rPr>
                <w:rFonts w:ascii="Arial" w:hAnsi="Arial" w:cs="Arial"/>
                <w:color w:val="70AD47"/>
                <w:sz w:val="21"/>
                <w:szCs w:val="21"/>
                <w:lang w:val="en-US"/>
              </w:rPr>
            </w:pPr>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rPr>
            </w:pPr>
            <w:r w:rsidRPr="0011336B">
              <w:rPr>
                <w:rFonts w:asciiTheme="majorHAnsi" w:hAnsiTheme="majorHAnsi" w:cstheme="majorHAnsi"/>
                <w:sz w:val="24"/>
                <w:szCs w:val="24"/>
              </w:rPr>
              <w:t>16</w:t>
            </w:r>
          </w:p>
        </w:tc>
        <w:tc>
          <w:tcPr>
            <w:tcW w:w="847" w:type="pct"/>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rPr>
            </w:pPr>
            <w:r w:rsidRPr="0011336B">
              <w:rPr>
                <w:rFonts w:asciiTheme="majorHAnsi" w:hAnsiTheme="majorHAnsi" w:cstheme="majorHAnsi"/>
                <w:sz w:val="24"/>
                <w:szCs w:val="24"/>
              </w:rPr>
              <w:t>Romain GLELE KAKAI</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LABEF/UAC</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b/>
                <w:sz w:val="24"/>
                <w:szCs w:val="24"/>
                <w:lang w:val="en-US"/>
              </w:rPr>
            </w:pPr>
            <w:r w:rsidRPr="0011336B">
              <w:rPr>
                <w:rFonts w:asciiTheme="majorHAnsi" w:hAnsiTheme="majorHAnsi" w:cstheme="majorHAnsi"/>
                <w:b/>
                <w:sz w:val="24"/>
                <w:szCs w:val="24"/>
                <w:lang w:val="en-US"/>
              </w:rPr>
              <w:t>N/A</w:t>
            </w:r>
          </w:p>
        </w:tc>
        <w:tc>
          <w:tcPr>
            <w:tcW w:w="776"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lang w:val="en-US"/>
              </w:rPr>
            </w:pPr>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p>
        </w:tc>
        <w:tc>
          <w:tcPr>
            <w:tcW w:w="847" w:type="pct"/>
          </w:tcPr>
          <w:p w:rsidR="00DF395D" w:rsidRPr="0011336B" w:rsidRDefault="00DF395D" w:rsidP="00DF395D">
            <w:pPr>
              <w:widowControl w:val="0"/>
              <w:autoSpaceDE w:val="0"/>
              <w:autoSpaceDN w:val="0"/>
              <w:adjustRightInd w:val="0"/>
              <w:spacing w:before="29"/>
              <w:ind w:right="-105"/>
              <w:rPr>
                <w:rFonts w:asciiTheme="majorHAnsi" w:hAnsiTheme="majorHAnsi" w:cstheme="majorHAnsi"/>
                <w:sz w:val="24"/>
                <w:szCs w:val="24"/>
                <w:lang w:val="en-US"/>
              </w:rPr>
            </w:pPr>
            <w:r w:rsidRPr="0011336B">
              <w:rPr>
                <w:rFonts w:asciiTheme="majorHAnsi" w:hAnsiTheme="majorHAnsi" w:cstheme="majorHAnsi"/>
                <w:sz w:val="24"/>
                <w:szCs w:val="24"/>
                <w:lang w:val="en-US"/>
              </w:rPr>
              <w:t>Luc JANSSENS</w:t>
            </w:r>
          </w:p>
        </w:tc>
        <w:tc>
          <w:tcPr>
            <w:tcW w:w="688" w:type="pct"/>
          </w:tcPr>
          <w:p w:rsidR="00DF395D" w:rsidRPr="0011336B" w:rsidRDefault="00DF395D" w:rsidP="00DF395D">
            <w:pPr>
              <w:rPr>
                <w:rFonts w:asciiTheme="majorHAnsi" w:hAnsiTheme="majorHAnsi" w:cstheme="majorHAnsi"/>
                <w:b/>
                <w:sz w:val="24"/>
                <w:szCs w:val="24"/>
                <w:lang w:val="en-US"/>
              </w:rPr>
            </w:pPr>
            <w:proofErr w:type="spellStart"/>
            <w:r>
              <w:rPr>
                <w:rFonts w:asciiTheme="majorHAnsi" w:hAnsiTheme="majorHAnsi" w:cstheme="majorHAnsi"/>
                <w:b/>
                <w:sz w:val="24"/>
                <w:szCs w:val="24"/>
                <w:lang w:val="en-US"/>
              </w:rPr>
              <w:t>CEBio</w:t>
            </w:r>
            <w:r w:rsidRPr="0011336B">
              <w:rPr>
                <w:rFonts w:asciiTheme="majorHAnsi" w:hAnsiTheme="majorHAnsi" w:cstheme="majorHAnsi"/>
                <w:b/>
                <w:sz w:val="24"/>
                <w:szCs w:val="24"/>
                <w:lang w:val="en-US"/>
              </w:rPr>
              <w:t>S</w:t>
            </w:r>
            <w:proofErr w:type="spellEnd"/>
          </w:p>
        </w:tc>
        <w:tc>
          <w:tcPr>
            <w:tcW w:w="680" w:type="pct"/>
            <w:shd w:val="clear" w:color="auto" w:fill="auto"/>
          </w:tcPr>
          <w:p w:rsidR="00DF395D" w:rsidRPr="0011336B" w:rsidRDefault="00DF395D" w:rsidP="00DF395D">
            <w:proofErr w:type="spellStart"/>
            <w:r w:rsidRPr="0011336B">
              <w:rPr>
                <w:rFonts w:asciiTheme="majorHAnsi" w:hAnsiTheme="majorHAnsi" w:cstheme="majorHAnsi"/>
                <w:b/>
                <w:sz w:val="24"/>
                <w:szCs w:val="24"/>
                <w:lang w:val="en-US"/>
              </w:rPr>
              <w:t>Belgique</w:t>
            </w:r>
            <w:proofErr w:type="spellEnd"/>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17</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Rodrigue IDOHOU</w:t>
            </w:r>
          </w:p>
        </w:tc>
        <w:tc>
          <w:tcPr>
            <w:tcW w:w="688" w:type="pct"/>
          </w:tcPr>
          <w:p w:rsidR="00DF395D" w:rsidRPr="0011336B" w:rsidRDefault="00DF395D" w:rsidP="00DF395D">
            <w:r w:rsidRPr="0011336B">
              <w:rPr>
                <w:rFonts w:asciiTheme="majorHAnsi" w:hAnsiTheme="majorHAnsi" w:cstheme="majorHAnsi"/>
                <w:b/>
                <w:sz w:val="24"/>
                <w:szCs w:val="24"/>
              </w:rPr>
              <w:t>LABEF/UAC</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18</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Achille HOUNKPEVI</w:t>
            </w:r>
          </w:p>
        </w:tc>
        <w:tc>
          <w:tcPr>
            <w:tcW w:w="688" w:type="pct"/>
          </w:tcPr>
          <w:p w:rsidR="00DF395D" w:rsidRPr="0011336B" w:rsidRDefault="00DF395D" w:rsidP="00DF395D">
            <w:r w:rsidRPr="0011336B">
              <w:rPr>
                <w:rFonts w:asciiTheme="majorHAnsi" w:hAnsiTheme="majorHAnsi" w:cstheme="majorHAnsi"/>
                <w:b/>
                <w:sz w:val="24"/>
                <w:szCs w:val="24"/>
              </w:rPr>
              <w:t>LABEF/UAC</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19</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Cosme KPADONOU</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Société Civile</w:t>
            </w:r>
            <w:r>
              <w:rPr>
                <w:rFonts w:asciiTheme="majorHAnsi" w:hAnsiTheme="majorHAnsi" w:cstheme="majorHAnsi"/>
                <w:b/>
                <w:sz w:val="24"/>
                <w:szCs w:val="24"/>
              </w:rPr>
              <w:t>/</w:t>
            </w:r>
            <w:r w:rsidRPr="0052420D">
              <w:t xml:space="preserve"> </w:t>
            </w:r>
            <w:r w:rsidRPr="0052420D">
              <w:rPr>
                <w:rFonts w:asciiTheme="majorHAnsi" w:hAnsiTheme="majorHAnsi" w:cstheme="majorHAnsi"/>
                <w:b/>
                <w:sz w:val="24"/>
                <w:szCs w:val="24"/>
              </w:rPr>
              <w:t xml:space="preserve">Maison </w:t>
            </w:r>
            <w:proofErr w:type="spellStart"/>
            <w:r w:rsidRPr="0052420D">
              <w:rPr>
                <w:rFonts w:asciiTheme="majorHAnsi" w:hAnsiTheme="majorHAnsi" w:cstheme="majorHAnsi"/>
                <w:b/>
                <w:sz w:val="24"/>
                <w:szCs w:val="24"/>
              </w:rPr>
              <w:t>Pendjari</w:t>
            </w:r>
            <w:proofErr w:type="spellEnd"/>
            <w:r w:rsidRPr="0052420D">
              <w:rPr>
                <w:rFonts w:asciiTheme="majorHAnsi" w:hAnsiTheme="majorHAnsi" w:cstheme="majorHAnsi"/>
                <w:b/>
                <w:sz w:val="24"/>
                <w:szCs w:val="24"/>
              </w:rPr>
              <w:t> </w:t>
            </w:r>
          </w:p>
        </w:tc>
        <w:tc>
          <w:tcPr>
            <w:tcW w:w="680" w:type="pct"/>
            <w:shd w:val="clear" w:color="auto" w:fill="auto"/>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r w:rsidRPr="0011336B">
              <w:rPr>
                <w:rFonts w:asciiTheme="majorHAnsi" w:hAnsiTheme="majorHAnsi" w:cstheme="majorHAnsi"/>
                <w:sz w:val="24"/>
                <w:szCs w:val="24"/>
                <w:lang w:val="en-US"/>
              </w:rPr>
              <w:t>97118765</w:t>
            </w:r>
          </w:p>
          <w:p w:rsidR="00DF395D" w:rsidRPr="0011336B" w:rsidRDefault="00C41013" w:rsidP="00DF395D">
            <w:pPr>
              <w:rPr>
                <w:rFonts w:asciiTheme="majorHAnsi" w:hAnsiTheme="majorHAnsi" w:cstheme="majorHAnsi"/>
                <w:sz w:val="24"/>
                <w:szCs w:val="24"/>
                <w:lang w:val="en-US"/>
              </w:rPr>
            </w:pPr>
            <w:hyperlink r:id="rId24" w:history="1">
              <w:r w:rsidR="00DF395D" w:rsidRPr="0011336B">
                <w:rPr>
                  <w:rStyle w:val="Lienhypertexte"/>
                  <w:rFonts w:asciiTheme="majorHAnsi" w:hAnsiTheme="majorHAnsi" w:cstheme="majorHAnsi"/>
                  <w:sz w:val="24"/>
                  <w:szCs w:val="24"/>
                  <w:lang w:val="en-US"/>
                </w:rPr>
                <w:t>cosme.kpadonou@yahoo.fr</w:t>
              </w:r>
            </w:hyperlink>
            <w:r w:rsidR="00DF395D" w:rsidRPr="0011336B">
              <w:rPr>
                <w:rFonts w:asciiTheme="majorHAnsi" w:hAnsiTheme="majorHAnsi" w:cstheme="majorHAnsi"/>
                <w:sz w:val="24"/>
                <w:szCs w:val="24"/>
                <w:lang w:val="en-US"/>
              </w:rPr>
              <w:t xml:space="preserve"> </w:t>
            </w:r>
          </w:p>
          <w:p w:rsidR="00DF395D" w:rsidRPr="0011336B" w:rsidRDefault="00DF395D" w:rsidP="00DF395D">
            <w:pPr>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20</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APN 1</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APN</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lang w:val="en-US"/>
              </w:rPr>
            </w:pPr>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21</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APN 2</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APN</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22</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 xml:space="preserve">DJATTO </w:t>
            </w:r>
            <w:proofErr w:type="spellStart"/>
            <w:r w:rsidRPr="0011336B">
              <w:rPr>
                <w:rFonts w:asciiTheme="majorHAnsi" w:hAnsiTheme="majorHAnsi" w:cstheme="majorHAnsi"/>
                <w:sz w:val="24"/>
                <w:szCs w:val="24"/>
              </w:rPr>
              <w:t>Leni</w:t>
            </w:r>
            <w:proofErr w:type="spellEnd"/>
          </w:p>
        </w:tc>
        <w:tc>
          <w:tcPr>
            <w:tcW w:w="688" w:type="pct"/>
          </w:tcPr>
          <w:p w:rsidR="00DF395D" w:rsidRPr="0011336B" w:rsidRDefault="00DF395D" w:rsidP="00DF395D">
            <w:pPr>
              <w:rPr>
                <w:rFonts w:asciiTheme="majorHAnsi" w:hAnsiTheme="majorHAnsi" w:cstheme="majorHAnsi"/>
                <w:b/>
                <w:sz w:val="24"/>
                <w:szCs w:val="24"/>
              </w:rPr>
            </w:pPr>
            <w:r>
              <w:rPr>
                <w:rFonts w:asciiTheme="majorHAnsi" w:hAnsiTheme="majorHAnsi" w:cstheme="majorHAnsi"/>
                <w:b/>
                <w:sz w:val="24"/>
                <w:szCs w:val="24"/>
              </w:rPr>
              <w:t>AVIGREF</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r w:rsidRPr="0011336B">
              <w:rPr>
                <w:rFonts w:asciiTheme="majorHAnsi" w:hAnsiTheme="majorHAnsi" w:cstheme="majorHAnsi"/>
                <w:sz w:val="24"/>
                <w:szCs w:val="24"/>
                <w:lang w:val="en-US"/>
              </w:rPr>
              <w:t>9</w:t>
            </w:r>
            <w:r w:rsidRPr="0011336B">
              <w:t>5749883</w:t>
            </w:r>
          </w:p>
          <w:p w:rsidR="00DF395D" w:rsidRPr="0011336B" w:rsidRDefault="00C41013" w:rsidP="00DF395D">
            <w:pPr>
              <w:rPr>
                <w:rFonts w:asciiTheme="majorHAnsi" w:hAnsiTheme="majorHAnsi" w:cstheme="majorHAnsi"/>
                <w:sz w:val="24"/>
                <w:szCs w:val="24"/>
                <w:lang w:val="en-US"/>
              </w:rPr>
            </w:pPr>
            <w:hyperlink r:id="rId25" w:history="1">
              <w:r w:rsidR="00DF395D" w:rsidRPr="0011336B">
                <w:rPr>
                  <w:rStyle w:val="Lienhypertexte"/>
                  <w:rFonts w:asciiTheme="majorHAnsi" w:hAnsiTheme="majorHAnsi" w:cstheme="majorHAnsi"/>
                  <w:sz w:val="24"/>
                  <w:szCs w:val="24"/>
                  <w:lang w:val="en-US"/>
                </w:rPr>
                <w:t>d</w:t>
              </w:r>
              <w:r w:rsidR="00DF395D" w:rsidRPr="0011336B">
                <w:rPr>
                  <w:rStyle w:val="Lienhypertexte"/>
                </w:rPr>
                <w:t>jatto_leni@yahoo.fr</w:t>
              </w:r>
            </w:hyperlink>
            <w:r w:rsidR="00DF395D" w:rsidRPr="0011336B">
              <w:t xml:space="preserve"> </w:t>
            </w: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Pr>
                <w:rFonts w:asciiTheme="majorHAnsi" w:hAnsiTheme="majorHAnsi" w:cstheme="majorHAnsi"/>
                <w:sz w:val="24"/>
                <w:szCs w:val="24"/>
              </w:rPr>
              <w:lastRenderedPageBreak/>
              <w:t>23</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Pr>
                <w:rFonts w:asciiTheme="majorHAnsi" w:hAnsiTheme="majorHAnsi" w:cstheme="majorHAnsi"/>
                <w:sz w:val="24"/>
                <w:szCs w:val="24"/>
              </w:rPr>
              <w:t>KOUAGO Séraphin</w:t>
            </w:r>
          </w:p>
        </w:tc>
        <w:tc>
          <w:tcPr>
            <w:tcW w:w="688" w:type="pct"/>
          </w:tcPr>
          <w:p w:rsidR="00DF395D" w:rsidRDefault="00DF395D" w:rsidP="00DF395D">
            <w:pPr>
              <w:rPr>
                <w:rFonts w:asciiTheme="majorHAnsi" w:hAnsiTheme="majorHAnsi" w:cstheme="majorHAnsi"/>
                <w:b/>
                <w:sz w:val="24"/>
                <w:szCs w:val="24"/>
              </w:rPr>
            </w:pPr>
            <w:r>
              <w:rPr>
                <w:rFonts w:asciiTheme="majorHAnsi" w:hAnsiTheme="majorHAnsi" w:cstheme="majorHAnsi"/>
                <w:b/>
                <w:sz w:val="24"/>
                <w:szCs w:val="24"/>
              </w:rPr>
              <w:t xml:space="preserve">Président </w:t>
            </w:r>
            <w:proofErr w:type="spellStart"/>
            <w:r>
              <w:rPr>
                <w:rFonts w:asciiTheme="majorHAnsi" w:hAnsiTheme="majorHAnsi" w:cstheme="majorHAnsi"/>
                <w:b/>
                <w:sz w:val="24"/>
                <w:szCs w:val="24"/>
              </w:rPr>
              <w:t>Avigref</w:t>
            </w:r>
            <w:proofErr w:type="spellEnd"/>
          </w:p>
        </w:tc>
        <w:tc>
          <w:tcPr>
            <w:tcW w:w="680" w:type="pct"/>
            <w:shd w:val="clear" w:color="auto" w:fill="auto"/>
          </w:tcPr>
          <w:p w:rsidR="00DF395D" w:rsidRPr="0011336B" w:rsidRDefault="00DF395D" w:rsidP="00DF395D">
            <w:pPr>
              <w:rPr>
                <w:rFonts w:asciiTheme="majorHAnsi" w:hAnsiTheme="majorHAnsi" w:cstheme="majorHAnsi"/>
                <w:b/>
                <w:sz w:val="24"/>
                <w:szCs w:val="24"/>
              </w:rPr>
            </w:pPr>
          </w:p>
        </w:tc>
        <w:tc>
          <w:tcPr>
            <w:tcW w:w="878" w:type="pct"/>
          </w:tcPr>
          <w:p w:rsidR="00DF395D" w:rsidRPr="0011336B" w:rsidRDefault="00DF395D" w:rsidP="00DF395D">
            <w:pPr>
              <w:rPr>
                <w:rFonts w:asciiTheme="majorHAnsi" w:hAnsiTheme="majorHAnsi" w:cstheme="majorHAnsi"/>
                <w:b/>
                <w:sz w:val="24"/>
                <w:szCs w:val="24"/>
                <w:lang w:val="en-US"/>
              </w:rPr>
            </w:pPr>
          </w:p>
        </w:tc>
        <w:tc>
          <w:tcPr>
            <w:tcW w:w="776" w:type="pct"/>
          </w:tcPr>
          <w:p w:rsidR="00DF395D" w:rsidRPr="0011336B" w:rsidRDefault="00DF395D" w:rsidP="00DF395D">
            <w:pPr>
              <w:rPr>
                <w:rFonts w:asciiTheme="majorHAnsi" w:hAnsiTheme="majorHAnsi" w:cstheme="majorHAnsi"/>
                <w:sz w:val="24"/>
                <w:szCs w:val="24"/>
                <w:lang w:val="en-US"/>
              </w:rPr>
            </w:pPr>
          </w:p>
        </w:tc>
        <w:tc>
          <w:tcPr>
            <w:tcW w:w="874" w:type="pct"/>
          </w:tcPr>
          <w:p w:rsidR="00DF395D" w:rsidRPr="0011336B" w:rsidRDefault="00DF395D" w:rsidP="00DF395D">
            <w:pPr>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2</w:t>
            </w:r>
            <w:r>
              <w:rPr>
                <w:rFonts w:asciiTheme="majorHAnsi" w:hAnsiTheme="majorHAnsi" w:cstheme="majorHAnsi"/>
                <w:sz w:val="24"/>
                <w:szCs w:val="24"/>
              </w:rPr>
              <w:t>4</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Bio YACOUBOU</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GIZ</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C41013" w:rsidP="00DF395D">
            <w:pPr>
              <w:rPr>
                <w:rFonts w:asciiTheme="majorHAnsi" w:hAnsiTheme="majorHAnsi" w:cstheme="majorHAnsi"/>
                <w:sz w:val="24"/>
                <w:szCs w:val="24"/>
                <w:lang w:val="en-US"/>
              </w:rPr>
            </w:pPr>
            <w:hyperlink r:id="rId26" w:history="1">
              <w:r w:rsidR="00DF395D" w:rsidRPr="0011336B">
                <w:rPr>
                  <w:rStyle w:val="Lienhypertexte"/>
                  <w:rFonts w:asciiTheme="majorHAnsi" w:hAnsiTheme="majorHAnsi" w:cstheme="majorHAnsi"/>
                  <w:sz w:val="24"/>
                  <w:szCs w:val="24"/>
                  <w:lang w:val="en-US"/>
                </w:rPr>
                <w:t>bio.b</w:t>
              </w:r>
              <w:r w:rsidR="00DF395D" w:rsidRPr="0011336B">
                <w:rPr>
                  <w:rStyle w:val="Lienhypertexte"/>
                  <w:lang w:val="en-US"/>
                </w:rPr>
                <w:t>assirou</w:t>
              </w:r>
              <w:r w:rsidR="00DF395D" w:rsidRPr="0011336B">
                <w:rPr>
                  <w:rStyle w:val="Lienhypertexte"/>
                  <w:rFonts w:asciiTheme="majorHAnsi" w:hAnsiTheme="majorHAnsi" w:cstheme="majorHAnsi"/>
                  <w:sz w:val="24"/>
                  <w:szCs w:val="24"/>
                  <w:lang w:val="en-US"/>
                </w:rPr>
                <w:t>@giz.de</w:t>
              </w:r>
            </w:hyperlink>
            <w:r w:rsidR="00DF395D" w:rsidRPr="0011336B">
              <w:rPr>
                <w:rFonts w:asciiTheme="majorHAnsi" w:hAnsiTheme="majorHAnsi" w:cstheme="majorHAnsi"/>
                <w:sz w:val="24"/>
                <w:szCs w:val="24"/>
                <w:lang w:val="en-US"/>
              </w:rPr>
              <w:t xml:space="preserve">  </w:t>
            </w: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2</w:t>
            </w:r>
            <w:r>
              <w:rPr>
                <w:rFonts w:asciiTheme="majorHAnsi" w:hAnsiTheme="majorHAnsi" w:cstheme="majorHAnsi"/>
                <w:sz w:val="24"/>
                <w:szCs w:val="24"/>
              </w:rPr>
              <w:t>5</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Mirabelle GANDJI</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Etudiant/UAC</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b/>
                <w:sz w:val="24"/>
                <w:szCs w:val="24"/>
                <w:lang w:val="en-US"/>
              </w:rPr>
            </w:pPr>
            <w:r w:rsidRPr="0011336B">
              <w:rPr>
                <w:rFonts w:asciiTheme="majorHAnsi" w:hAnsiTheme="majorHAnsi" w:cstheme="majorHAnsi"/>
                <w:b/>
                <w:sz w:val="24"/>
                <w:szCs w:val="24"/>
                <w:lang w:val="en-US"/>
              </w:rPr>
              <w:t>67437762</w:t>
            </w: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2</w:t>
            </w:r>
            <w:r>
              <w:rPr>
                <w:rFonts w:asciiTheme="majorHAnsi" w:hAnsiTheme="majorHAnsi" w:cstheme="majorHAnsi"/>
                <w:sz w:val="24"/>
                <w:szCs w:val="24"/>
              </w:rPr>
              <w:t>6</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Thierry CHAFFA</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Etudiant/UAC</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lang w:val="en-US"/>
              </w:rPr>
            </w:pPr>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b/>
                <w:sz w:val="24"/>
                <w:szCs w:val="24"/>
                <w:lang w:val="en-US"/>
              </w:rPr>
            </w:pPr>
            <w:r w:rsidRPr="0011336B">
              <w:rPr>
                <w:rFonts w:asciiTheme="majorHAnsi" w:hAnsiTheme="majorHAnsi" w:cstheme="majorHAnsi"/>
                <w:b/>
                <w:sz w:val="24"/>
                <w:szCs w:val="24"/>
                <w:lang w:val="en-US"/>
              </w:rPr>
              <w:t>96991867</w:t>
            </w: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2</w:t>
            </w:r>
            <w:r>
              <w:rPr>
                <w:rFonts w:asciiTheme="majorHAnsi" w:hAnsiTheme="majorHAnsi" w:cstheme="majorHAnsi"/>
                <w:sz w:val="24"/>
                <w:szCs w:val="24"/>
              </w:rPr>
              <w:t>7</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Eco-Benin</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ONG</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b/>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2</w:t>
            </w:r>
            <w:r>
              <w:rPr>
                <w:rFonts w:asciiTheme="majorHAnsi" w:hAnsiTheme="majorHAnsi" w:cstheme="majorHAnsi"/>
                <w:sz w:val="24"/>
                <w:szCs w:val="24"/>
              </w:rPr>
              <w:t>8</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Franck ADJE</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ONG</w:t>
            </w:r>
            <w:r>
              <w:rPr>
                <w:rFonts w:asciiTheme="majorHAnsi" w:hAnsiTheme="majorHAnsi" w:cstheme="majorHAnsi"/>
                <w:b/>
                <w:sz w:val="24"/>
                <w:szCs w:val="24"/>
              </w:rPr>
              <w:t xml:space="preserve"> ADG</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lang w:val="en-US"/>
              </w:rPr>
            </w:pPr>
            <w:r w:rsidRPr="0011336B">
              <w:rPr>
                <w:rFonts w:asciiTheme="majorHAnsi" w:hAnsiTheme="majorHAnsi" w:cstheme="majorHAnsi"/>
                <w:sz w:val="24"/>
                <w:szCs w:val="24"/>
                <w:lang w:val="en-US"/>
              </w:rPr>
              <w:t>Participant</w:t>
            </w:r>
          </w:p>
        </w:tc>
        <w:tc>
          <w:tcPr>
            <w:tcW w:w="874" w:type="pct"/>
          </w:tcPr>
          <w:p w:rsidR="00DF395D" w:rsidRPr="0011336B" w:rsidRDefault="00C41013" w:rsidP="00DF395D">
            <w:pPr>
              <w:rPr>
                <w:rFonts w:asciiTheme="majorHAnsi" w:hAnsiTheme="majorHAnsi" w:cstheme="majorHAnsi"/>
                <w:b/>
                <w:sz w:val="24"/>
                <w:szCs w:val="24"/>
                <w:lang w:val="en-US"/>
              </w:rPr>
            </w:pPr>
            <w:hyperlink r:id="rId27" w:history="1">
              <w:r w:rsidR="00DF395D" w:rsidRPr="0022508A">
                <w:rPr>
                  <w:rStyle w:val="Lienhypertexte"/>
                  <w:rFonts w:asciiTheme="majorHAnsi" w:hAnsiTheme="majorHAnsi" w:cstheme="majorHAnsi"/>
                  <w:b/>
                  <w:sz w:val="24"/>
                  <w:szCs w:val="24"/>
                  <w:lang w:val="en-US"/>
                </w:rPr>
                <w:t>franck.adje@ong-adg.be</w:t>
              </w:r>
            </w:hyperlink>
            <w:r w:rsidR="00DF395D" w:rsidRPr="0011336B">
              <w:rPr>
                <w:rFonts w:asciiTheme="majorHAnsi" w:hAnsiTheme="majorHAnsi" w:cstheme="majorHAnsi"/>
                <w:b/>
                <w:sz w:val="24"/>
                <w:szCs w:val="24"/>
                <w:lang w:val="en-US"/>
              </w:rPr>
              <w:t xml:space="preserve"> </w:t>
            </w:r>
          </w:p>
        </w:tc>
      </w:tr>
      <w:tr w:rsidR="00DF395D" w:rsidRPr="0011336B" w:rsidTr="00DF395D">
        <w:trPr>
          <w:trHeight w:val="287"/>
        </w:trPr>
        <w:tc>
          <w:tcPr>
            <w:tcW w:w="256" w:type="pct"/>
            <w:shd w:val="clear" w:color="auto" w:fill="auto"/>
          </w:tcPr>
          <w:p w:rsidR="00DF395D" w:rsidRPr="00D50655" w:rsidRDefault="00DF395D" w:rsidP="00DF395D">
            <w:pPr>
              <w:autoSpaceDE w:val="0"/>
              <w:autoSpaceDN w:val="0"/>
              <w:adjustRightInd w:val="0"/>
              <w:jc w:val="both"/>
              <w:rPr>
                <w:rFonts w:asciiTheme="majorHAnsi" w:hAnsiTheme="majorHAnsi" w:cstheme="majorHAnsi"/>
                <w:sz w:val="24"/>
                <w:szCs w:val="24"/>
              </w:rPr>
            </w:pPr>
            <w:r>
              <w:rPr>
                <w:rFonts w:asciiTheme="majorHAnsi" w:hAnsiTheme="majorHAnsi" w:cstheme="majorHAnsi"/>
                <w:sz w:val="24"/>
                <w:szCs w:val="24"/>
              </w:rPr>
              <w:t>29</w:t>
            </w:r>
          </w:p>
        </w:tc>
        <w:tc>
          <w:tcPr>
            <w:tcW w:w="847" w:type="pct"/>
          </w:tcPr>
          <w:p w:rsidR="00DF395D" w:rsidRPr="00D50655"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D50655">
              <w:rPr>
                <w:rFonts w:asciiTheme="majorHAnsi" w:hAnsiTheme="majorHAnsi" w:cstheme="majorHAnsi"/>
                <w:sz w:val="24"/>
                <w:szCs w:val="24"/>
              </w:rPr>
              <w:t>ALAZA DJIBRILA</w:t>
            </w:r>
          </w:p>
        </w:tc>
        <w:tc>
          <w:tcPr>
            <w:tcW w:w="688" w:type="pct"/>
          </w:tcPr>
          <w:p w:rsidR="00DF395D" w:rsidRPr="00D50655" w:rsidRDefault="00DF395D" w:rsidP="00DF395D">
            <w:pPr>
              <w:rPr>
                <w:rFonts w:asciiTheme="majorHAnsi" w:hAnsiTheme="majorHAnsi" w:cstheme="majorHAnsi"/>
                <w:b/>
                <w:sz w:val="24"/>
                <w:szCs w:val="24"/>
              </w:rPr>
            </w:pPr>
            <w:r w:rsidRPr="00D50655">
              <w:rPr>
                <w:rFonts w:asciiTheme="majorHAnsi" w:hAnsiTheme="majorHAnsi" w:cstheme="majorHAnsi"/>
                <w:b/>
                <w:sz w:val="24"/>
                <w:szCs w:val="24"/>
              </w:rPr>
              <w:t>WASCAL</w:t>
            </w:r>
          </w:p>
        </w:tc>
        <w:tc>
          <w:tcPr>
            <w:tcW w:w="680" w:type="pct"/>
            <w:shd w:val="clear" w:color="auto" w:fill="auto"/>
          </w:tcPr>
          <w:p w:rsidR="00DF395D" w:rsidRPr="00D50655" w:rsidRDefault="00DF395D" w:rsidP="00DF395D">
            <w:pPr>
              <w:rPr>
                <w:rFonts w:asciiTheme="majorHAnsi" w:hAnsiTheme="majorHAnsi" w:cstheme="majorHAnsi"/>
                <w:b/>
                <w:sz w:val="24"/>
                <w:szCs w:val="24"/>
              </w:rPr>
            </w:pPr>
            <w:r>
              <w:rPr>
                <w:rFonts w:asciiTheme="majorHAnsi" w:hAnsiTheme="majorHAnsi" w:cstheme="majorHAnsi"/>
                <w:b/>
                <w:sz w:val="24"/>
                <w:szCs w:val="24"/>
              </w:rPr>
              <w:t>Benin</w:t>
            </w:r>
          </w:p>
        </w:tc>
        <w:tc>
          <w:tcPr>
            <w:tcW w:w="878" w:type="pct"/>
          </w:tcPr>
          <w:p w:rsidR="00DF395D" w:rsidRPr="00D50655" w:rsidRDefault="00DF395D" w:rsidP="00DF395D">
            <w:pPr>
              <w:rPr>
                <w:rFonts w:asciiTheme="majorHAnsi" w:hAnsiTheme="majorHAnsi" w:cstheme="majorHAnsi"/>
                <w:b/>
                <w:sz w:val="24"/>
                <w:szCs w:val="24"/>
                <w:lang w:val="en-US"/>
              </w:rPr>
            </w:pPr>
          </w:p>
        </w:tc>
        <w:tc>
          <w:tcPr>
            <w:tcW w:w="776" w:type="pct"/>
          </w:tcPr>
          <w:p w:rsidR="00DF395D" w:rsidRPr="00D50655" w:rsidRDefault="00DF395D" w:rsidP="00DF395D">
            <w:pPr>
              <w:widowControl w:val="0"/>
              <w:autoSpaceDE w:val="0"/>
              <w:autoSpaceDN w:val="0"/>
              <w:adjustRightInd w:val="0"/>
              <w:spacing w:before="29"/>
              <w:ind w:right="935"/>
              <w:rPr>
                <w:rFonts w:asciiTheme="majorHAnsi" w:hAnsiTheme="majorHAnsi" w:cstheme="majorHAnsi"/>
                <w:sz w:val="24"/>
                <w:szCs w:val="24"/>
                <w:lang w:val="en-US"/>
              </w:rPr>
            </w:pPr>
          </w:p>
        </w:tc>
        <w:tc>
          <w:tcPr>
            <w:tcW w:w="874" w:type="pct"/>
          </w:tcPr>
          <w:p w:rsidR="00DF395D" w:rsidRDefault="00C41013" w:rsidP="00DF395D">
            <w:pPr>
              <w:rPr>
                <w:rFonts w:asciiTheme="majorHAnsi" w:hAnsiTheme="majorHAnsi" w:cstheme="majorHAnsi"/>
                <w:b/>
                <w:sz w:val="24"/>
                <w:szCs w:val="24"/>
                <w:lang w:val="en-US"/>
              </w:rPr>
            </w:pPr>
            <w:hyperlink r:id="rId28" w:history="1">
              <w:r w:rsidR="00DF395D" w:rsidRPr="0022508A">
                <w:rPr>
                  <w:rStyle w:val="Lienhypertexte"/>
                  <w:rFonts w:asciiTheme="majorHAnsi" w:hAnsiTheme="majorHAnsi" w:cstheme="majorHAnsi"/>
                  <w:b/>
                  <w:sz w:val="24"/>
                  <w:szCs w:val="24"/>
                  <w:lang w:val="en-US"/>
                </w:rPr>
                <w:t>zibrila.a@wascal.org</w:t>
              </w:r>
            </w:hyperlink>
          </w:p>
          <w:p w:rsidR="00DF395D" w:rsidRPr="00D50655" w:rsidRDefault="00DF395D" w:rsidP="00DF395D">
            <w:pPr>
              <w:rPr>
                <w:rFonts w:asciiTheme="majorHAnsi" w:hAnsiTheme="majorHAnsi" w:cstheme="majorHAnsi"/>
                <w:b/>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3</w:t>
            </w:r>
            <w:r>
              <w:rPr>
                <w:rFonts w:asciiTheme="majorHAnsi" w:hAnsiTheme="majorHAnsi" w:cstheme="majorHAnsi"/>
                <w:sz w:val="24"/>
                <w:szCs w:val="24"/>
              </w:rPr>
              <w:t>0</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Pr>
                <w:rFonts w:asciiTheme="majorHAnsi" w:hAnsiTheme="majorHAnsi" w:cstheme="majorHAnsi"/>
                <w:sz w:val="24"/>
                <w:szCs w:val="24"/>
              </w:rPr>
              <w:t xml:space="preserve"> </w:t>
            </w:r>
            <w:r w:rsidRPr="0011336B">
              <w:rPr>
                <w:rFonts w:asciiTheme="majorHAnsi" w:hAnsiTheme="majorHAnsi" w:cstheme="majorHAnsi"/>
                <w:sz w:val="24"/>
                <w:szCs w:val="24"/>
              </w:rPr>
              <w:t>Daniel</w:t>
            </w:r>
            <w:r>
              <w:rPr>
                <w:rFonts w:asciiTheme="majorHAnsi" w:hAnsiTheme="majorHAnsi" w:cstheme="majorHAnsi"/>
                <w:sz w:val="24"/>
                <w:szCs w:val="24"/>
              </w:rPr>
              <w:t xml:space="preserve"> CHABIBONI</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ONG</w:t>
            </w:r>
            <w:r>
              <w:rPr>
                <w:rFonts w:asciiTheme="majorHAnsi" w:hAnsiTheme="majorHAnsi" w:cstheme="majorHAnsi"/>
                <w:sz w:val="24"/>
                <w:szCs w:val="24"/>
              </w:rPr>
              <w:t>-</w:t>
            </w:r>
            <w:proofErr w:type="spellStart"/>
            <w:r w:rsidRPr="0011336B">
              <w:rPr>
                <w:rFonts w:asciiTheme="majorHAnsi" w:hAnsiTheme="majorHAnsi" w:cstheme="majorHAnsi"/>
                <w:sz w:val="24"/>
                <w:szCs w:val="24"/>
              </w:rPr>
              <w:t>Planete</w:t>
            </w:r>
            <w:proofErr w:type="spellEnd"/>
            <w:r w:rsidRPr="0011336B">
              <w:rPr>
                <w:rFonts w:asciiTheme="majorHAnsi" w:hAnsiTheme="majorHAnsi" w:cstheme="majorHAnsi"/>
                <w:sz w:val="24"/>
                <w:szCs w:val="24"/>
              </w:rPr>
              <w:t xml:space="preserve"> Urgence</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C41013" w:rsidP="00DF395D">
            <w:pPr>
              <w:rPr>
                <w:rFonts w:asciiTheme="majorHAnsi" w:hAnsiTheme="majorHAnsi" w:cstheme="majorHAnsi"/>
                <w:b/>
                <w:sz w:val="24"/>
                <w:szCs w:val="24"/>
                <w:lang w:val="en-US"/>
              </w:rPr>
            </w:pPr>
            <w:hyperlink r:id="rId29" w:history="1">
              <w:r w:rsidR="00DF395D" w:rsidRPr="0022508A">
                <w:rPr>
                  <w:rStyle w:val="Lienhypertexte"/>
                  <w:rFonts w:asciiTheme="majorHAnsi" w:hAnsiTheme="majorHAnsi" w:cstheme="majorHAnsi"/>
                  <w:b/>
                  <w:sz w:val="24"/>
                  <w:szCs w:val="24"/>
                  <w:lang w:val="en-US"/>
                </w:rPr>
                <w:t>danielchabiboni@gmail.com</w:t>
              </w:r>
            </w:hyperlink>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3</w:t>
            </w:r>
            <w:r>
              <w:rPr>
                <w:rFonts w:asciiTheme="majorHAnsi" w:hAnsiTheme="majorHAnsi" w:cstheme="majorHAnsi"/>
                <w:sz w:val="24"/>
                <w:szCs w:val="24"/>
              </w:rPr>
              <w:t>1</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Jura Afrique</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ONG</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lang w:val="en-US"/>
              </w:rPr>
            </w:pPr>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b/>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3</w:t>
            </w:r>
            <w:r>
              <w:rPr>
                <w:rFonts w:asciiTheme="majorHAnsi" w:hAnsiTheme="majorHAnsi" w:cstheme="majorHAnsi"/>
                <w:sz w:val="24"/>
                <w:szCs w:val="24"/>
              </w:rPr>
              <w:t>2</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Mairie Natitingou</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Mairie</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3</w:t>
            </w:r>
            <w:r>
              <w:rPr>
                <w:rFonts w:asciiTheme="majorHAnsi" w:hAnsiTheme="majorHAnsi" w:cstheme="majorHAnsi"/>
                <w:sz w:val="24"/>
                <w:szCs w:val="24"/>
              </w:rPr>
              <w:t>3</w:t>
            </w:r>
          </w:p>
        </w:tc>
        <w:tc>
          <w:tcPr>
            <w:tcW w:w="847" w:type="pct"/>
          </w:tcPr>
          <w:p w:rsidR="00DF395D" w:rsidRDefault="00DF395D" w:rsidP="00DF395D">
            <w:proofErr w:type="spellStart"/>
            <w:r>
              <w:t>Ltn</w:t>
            </w:r>
            <w:proofErr w:type="spellEnd"/>
            <w:r>
              <w:t xml:space="preserve">-Colonel </w:t>
            </w:r>
            <w:proofErr w:type="spellStart"/>
            <w:r>
              <w:t>Missikpode</w:t>
            </w:r>
            <w:proofErr w:type="spellEnd"/>
            <w:r>
              <w:t xml:space="preserve"> robert, Chef d’</w:t>
            </w:r>
            <w:proofErr w:type="spellStart"/>
            <w:r>
              <w:t>inpection</w:t>
            </w:r>
            <w:proofErr w:type="spellEnd"/>
            <w:r>
              <w:t xml:space="preserve"> Forestière </w:t>
            </w:r>
            <w:proofErr w:type="spellStart"/>
            <w:r>
              <w:t>Atacora</w:t>
            </w:r>
            <w:proofErr w:type="spellEnd"/>
          </w:p>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IF Natitingou</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DGEFC</w:t>
            </w:r>
          </w:p>
        </w:tc>
        <w:tc>
          <w:tcPr>
            <w:tcW w:w="680" w:type="pct"/>
            <w:shd w:val="clear" w:color="auto" w:fill="auto"/>
          </w:tcPr>
          <w:p w:rsidR="00DF395D" w:rsidRPr="0011336B" w:rsidRDefault="00DF395D" w:rsidP="00DF395D">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lang w:val="en-US"/>
              </w:rPr>
            </w:pPr>
            <w:r w:rsidRPr="0011336B">
              <w:rPr>
                <w:rFonts w:asciiTheme="majorHAnsi" w:hAnsiTheme="majorHAnsi" w:cstheme="majorHAnsi"/>
                <w:sz w:val="24"/>
                <w:szCs w:val="24"/>
                <w:lang w:val="en-US"/>
              </w:rPr>
              <w:t>Participant</w:t>
            </w:r>
          </w:p>
        </w:tc>
        <w:tc>
          <w:tcPr>
            <w:tcW w:w="874" w:type="pct"/>
          </w:tcPr>
          <w:p w:rsidR="00DF395D" w:rsidRDefault="00DF395D" w:rsidP="00DF395D">
            <w:r>
              <w:t>97262013</w:t>
            </w:r>
          </w:p>
          <w:p w:rsidR="00DF395D" w:rsidRDefault="00C41013" w:rsidP="00DF395D">
            <w:pPr>
              <w:rPr>
                <w:rFonts w:asciiTheme="majorHAnsi" w:hAnsiTheme="majorHAnsi" w:cstheme="majorHAnsi"/>
                <w:sz w:val="24"/>
                <w:szCs w:val="24"/>
                <w:lang w:val="en-US"/>
              </w:rPr>
            </w:pPr>
            <w:hyperlink r:id="rId30" w:history="1">
              <w:r w:rsidR="00DF395D" w:rsidRPr="0022508A">
                <w:rPr>
                  <w:rStyle w:val="Lienhypertexte"/>
                  <w:rFonts w:asciiTheme="majorHAnsi" w:hAnsiTheme="majorHAnsi" w:cstheme="majorHAnsi"/>
                  <w:sz w:val="24"/>
                  <w:szCs w:val="24"/>
                  <w:lang w:val="en-US"/>
                </w:rPr>
                <w:t>ahoudokporobert@yahoo.fr</w:t>
              </w:r>
            </w:hyperlink>
          </w:p>
          <w:p w:rsidR="00DF395D" w:rsidRPr="0011336B" w:rsidRDefault="00DF395D" w:rsidP="00DF395D">
            <w:pPr>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3</w:t>
            </w:r>
            <w:r>
              <w:rPr>
                <w:rFonts w:asciiTheme="majorHAnsi" w:hAnsiTheme="majorHAnsi" w:cstheme="majorHAnsi"/>
                <w:sz w:val="24"/>
                <w:szCs w:val="24"/>
              </w:rPr>
              <w:t>4</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 xml:space="preserve">Mairie </w:t>
            </w:r>
            <w:proofErr w:type="spellStart"/>
            <w:r w:rsidRPr="0011336B">
              <w:rPr>
                <w:rFonts w:asciiTheme="majorHAnsi" w:hAnsiTheme="majorHAnsi" w:cstheme="majorHAnsi"/>
                <w:sz w:val="24"/>
                <w:szCs w:val="24"/>
              </w:rPr>
              <w:t>Tanguieta</w:t>
            </w:r>
            <w:proofErr w:type="spellEnd"/>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Mairie</w:t>
            </w:r>
          </w:p>
        </w:tc>
        <w:tc>
          <w:tcPr>
            <w:tcW w:w="680" w:type="pct"/>
            <w:shd w:val="clear" w:color="auto" w:fill="auto"/>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3</w:t>
            </w:r>
            <w:r>
              <w:rPr>
                <w:rFonts w:asciiTheme="majorHAnsi" w:hAnsiTheme="majorHAnsi" w:cstheme="majorHAnsi"/>
                <w:sz w:val="24"/>
                <w:szCs w:val="24"/>
              </w:rPr>
              <w:t>5</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 xml:space="preserve">Aristide TEHOU </w:t>
            </w:r>
          </w:p>
        </w:tc>
        <w:tc>
          <w:tcPr>
            <w:tcW w:w="688" w:type="pct"/>
          </w:tcPr>
          <w:p w:rsidR="00DF395D" w:rsidRDefault="00DF395D" w:rsidP="00DF395D">
            <w:pPr>
              <w:rPr>
                <w:rFonts w:asciiTheme="majorHAnsi" w:hAnsiTheme="majorHAnsi" w:cstheme="majorHAnsi"/>
                <w:b/>
                <w:sz w:val="24"/>
                <w:szCs w:val="24"/>
              </w:rPr>
            </w:pPr>
            <w:r>
              <w:rPr>
                <w:rFonts w:asciiTheme="majorHAnsi" w:hAnsiTheme="majorHAnsi" w:cstheme="majorHAnsi"/>
                <w:sz w:val="24"/>
                <w:szCs w:val="24"/>
              </w:rPr>
              <w:t>UNESCO-MAB</w:t>
            </w:r>
            <w:r w:rsidRPr="0011336B">
              <w:rPr>
                <w:rFonts w:asciiTheme="majorHAnsi" w:hAnsiTheme="majorHAnsi" w:cstheme="majorHAnsi"/>
                <w:b/>
                <w:sz w:val="24"/>
                <w:szCs w:val="24"/>
              </w:rPr>
              <w:t xml:space="preserve"> </w:t>
            </w:r>
          </w:p>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GIZ</w:t>
            </w:r>
          </w:p>
        </w:tc>
        <w:tc>
          <w:tcPr>
            <w:tcW w:w="680" w:type="pct"/>
            <w:shd w:val="clear" w:color="auto" w:fill="auto"/>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C41013" w:rsidP="00DF395D">
            <w:pPr>
              <w:rPr>
                <w:rFonts w:asciiTheme="majorHAnsi" w:hAnsiTheme="majorHAnsi" w:cstheme="majorHAnsi"/>
                <w:sz w:val="24"/>
                <w:szCs w:val="24"/>
                <w:lang w:val="en-US"/>
              </w:rPr>
            </w:pPr>
            <w:hyperlink r:id="rId31" w:history="1">
              <w:r w:rsidR="00DF395D" w:rsidRPr="0011336B">
                <w:rPr>
                  <w:rStyle w:val="Lienhypertexte"/>
                  <w:rFonts w:asciiTheme="majorHAnsi" w:hAnsiTheme="majorHAnsi" w:cstheme="majorHAnsi"/>
                  <w:sz w:val="24"/>
                  <w:szCs w:val="24"/>
                  <w:lang w:val="en-US"/>
                </w:rPr>
                <w:t>tehouaristide@gmail.com</w:t>
              </w:r>
            </w:hyperlink>
            <w:r w:rsidR="00DF395D" w:rsidRPr="0011336B">
              <w:rPr>
                <w:rFonts w:asciiTheme="majorHAnsi" w:hAnsiTheme="majorHAnsi" w:cstheme="majorHAnsi"/>
                <w:sz w:val="24"/>
                <w:szCs w:val="24"/>
                <w:lang w:val="en-US"/>
              </w:rPr>
              <w:t xml:space="preserve"> </w:t>
            </w: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3</w:t>
            </w:r>
            <w:r>
              <w:rPr>
                <w:rFonts w:asciiTheme="majorHAnsi" w:hAnsiTheme="majorHAnsi" w:cstheme="majorHAnsi"/>
                <w:sz w:val="24"/>
                <w:szCs w:val="24"/>
              </w:rPr>
              <w:t>6</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Parfait NSERA</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Société civile</w:t>
            </w:r>
          </w:p>
        </w:tc>
        <w:tc>
          <w:tcPr>
            <w:tcW w:w="680" w:type="pct"/>
            <w:shd w:val="clear" w:color="auto" w:fill="auto"/>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r w:rsidRPr="0011336B">
              <w:rPr>
                <w:rFonts w:asciiTheme="majorHAnsi" w:hAnsiTheme="majorHAnsi" w:cstheme="majorHAnsi"/>
                <w:sz w:val="24"/>
                <w:szCs w:val="24"/>
                <w:lang w:val="en-US"/>
              </w:rPr>
              <w:t>96679144</w:t>
            </w:r>
          </w:p>
          <w:p w:rsidR="00DF395D" w:rsidRPr="0011336B" w:rsidRDefault="00C41013" w:rsidP="00DF395D">
            <w:pPr>
              <w:rPr>
                <w:rFonts w:asciiTheme="majorHAnsi" w:hAnsiTheme="majorHAnsi" w:cstheme="majorHAnsi"/>
                <w:sz w:val="24"/>
                <w:szCs w:val="24"/>
                <w:lang w:val="en-US"/>
              </w:rPr>
            </w:pPr>
            <w:hyperlink r:id="rId32" w:history="1">
              <w:r w:rsidR="00DF395D" w:rsidRPr="0011336B">
                <w:rPr>
                  <w:rStyle w:val="Lienhypertexte"/>
                  <w:rFonts w:asciiTheme="majorHAnsi" w:hAnsiTheme="majorHAnsi" w:cstheme="majorHAnsi"/>
                  <w:sz w:val="24"/>
                  <w:szCs w:val="24"/>
                  <w:lang w:val="en-US"/>
                </w:rPr>
                <w:t>parfaitnsera@yahoo.fr</w:t>
              </w:r>
            </w:hyperlink>
            <w:r w:rsidR="00DF395D" w:rsidRPr="0011336B">
              <w:rPr>
                <w:rFonts w:asciiTheme="majorHAnsi" w:hAnsiTheme="majorHAnsi" w:cstheme="majorHAnsi"/>
                <w:sz w:val="24"/>
                <w:szCs w:val="24"/>
                <w:lang w:val="en-US"/>
              </w:rPr>
              <w:t xml:space="preserve"> </w:t>
            </w:r>
          </w:p>
        </w:tc>
      </w:tr>
      <w:tr w:rsidR="00DF395D" w:rsidRPr="0011336B"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sidRPr="0011336B">
              <w:rPr>
                <w:rFonts w:asciiTheme="majorHAnsi" w:hAnsiTheme="majorHAnsi" w:cstheme="majorHAnsi"/>
                <w:sz w:val="24"/>
                <w:szCs w:val="24"/>
              </w:rPr>
              <w:t>3</w:t>
            </w:r>
            <w:r>
              <w:rPr>
                <w:rFonts w:asciiTheme="majorHAnsi" w:hAnsiTheme="majorHAnsi" w:cstheme="majorHAnsi"/>
                <w:sz w:val="24"/>
                <w:szCs w:val="24"/>
              </w:rPr>
              <w:t>7</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 xml:space="preserve">Dieudonné </w:t>
            </w:r>
            <w:r w:rsidRPr="0011336B">
              <w:rPr>
                <w:rFonts w:asciiTheme="majorHAnsi" w:hAnsiTheme="majorHAnsi" w:cstheme="majorHAnsi"/>
                <w:sz w:val="24"/>
                <w:szCs w:val="24"/>
              </w:rPr>
              <w:lastRenderedPageBreak/>
              <w:t>KOUAGOU</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lastRenderedPageBreak/>
              <w:t>Etudiant /FA</w:t>
            </w:r>
          </w:p>
        </w:tc>
        <w:tc>
          <w:tcPr>
            <w:tcW w:w="680" w:type="pct"/>
            <w:shd w:val="clear" w:color="auto" w:fill="auto"/>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1336B" w:rsidRDefault="00DF395D" w:rsidP="00DF395D">
            <w:pPr>
              <w:rPr>
                <w:rFonts w:asciiTheme="majorHAnsi" w:hAnsiTheme="majorHAnsi" w:cstheme="majorHAnsi"/>
                <w:sz w:val="24"/>
                <w:szCs w:val="24"/>
                <w:lang w:val="en-US"/>
              </w:rPr>
            </w:pPr>
            <w:r w:rsidRPr="0011336B">
              <w:rPr>
                <w:rFonts w:asciiTheme="majorHAnsi" w:hAnsiTheme="majorHAnsi" w:cstheme="majorHAnsi"/>
                <w:sz w:val="24"/>
                <w:szCs w:val="24"/>
                <w:lang w:val="en-US"/>
              </w:rPr>
              <w:t>65082523</w:t>
            </w:r>
          </w:p>
        </w:tc>
      </w:tr>
      <w:tr w:rsidR="00DF395D" w:rsidRPr="00907BE7" w:rsidTr="00DF395D">
        <w:trPr>
          <w:trHeight w:val="287"/>
        </w:trPr>
        <w:tc>
          <w:tcPr>
            <w:tcW w:w="256" w:type="pct"/>
            <w:shd w:val="clear" w:color="auto" w:fill="auto"/>
          </w:tcPr>
          <w:p w:rsidR="00DF395D" w:rsidRPr="0011336B" w:rsidRDefault="00DF395D" w:rsidP="00DF395D">
            <w:pPr>
              <w:autoSpaceDE w:val="0"/>
              <w:autoSpaceDN w:val="0"/>
              <w:adjustRightInd w:val="0"/>
              <w:jc w:val="both"/>
              <w:rPr>
                <w:rFonts w:asciiTheme="majorHAnsi" w:hAnsiTheme="majorHAnsi" w:cstheme="majorHAnsi"/>
                <w:sz w:val="24"/>
                <w:szCs w:val="24"/>
              </w:rPr>
            </w:pPr>
            <w:r>
              <w:rPr>
                <w:rFonts w:asciiTheme="majorHAnsi" w:hAnsiTheme="majorHAnsi" w:cstheme="majorHAnsi"/>
                <w:sz w:val="24"/>
                <w:szCs w:val="24"/>
              </w:rPr>
              <w:t>38</w:t>
            </w:r>
          </w:p>
        </w:tc>
        <w:tc>
          <w:tcPr>
            <w:tcW w:w="847" w:type="pct"/>
          </w:tcPr>
          <w:p w:rsidR="00DF395D" w:rsidRPr="0011336B" w:rsidRDefault="00DF395D" w:rsidP="00DF395D">
            <w:pPr>
              <w:widowControl w:val="0"/>
              <w:autoSpaceDE w:val="0"/>
              <w:autoSpaceDN w:val="0"/>
              <w:adjustRightInd w:val="0"/>
              <w:spacing w:before="29"/>
              <w:ind w:right="935"/>
              <w:rPr>
                <w:rFonts w:asciiTheme="majorHAnsi" w:hAnsiTheme="majorHAnsi" w:cstheme="majorHAnsi"/>
                <w:sz w:val="24"/>
                <w:szCs w:val="24"/>
              </w:rPr>
            </w:pPr>
            <w:r w:rsidRPr="0011336B">
              <w:rPr>
                <w:rFonts w:asciiTheme="majorHAnsi" w:hAnsiTheme="majorHAnsi" w:cstheme="majorHAnsi"/>
                <w:sz w:val="24"/>
                <w:szCs w:val="24"/>
              </w:rPr>
              <w:t>Christophe DJALOLI</w:t>
            </w:r>
          </w:p>
        </w:tc>
        <w:tc>
          <w:tcPr>
            <w:tcW w:w="688" w:type="pct"/>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Etudiant /FA</w:t>
            </w:r>
          </w:p>
        </w:tc>
        <w:tc>
          <w:tcPr>
            <w:tcW w:w="680" w:type="pct"/>
            <w:shd w:val="clear" w:color="auto" w:fill="auto"/>
          </w:tcPr>
          <w:p w:rsidR="00DF395D" w:rsidRPr="0011336B" w:rsidRDefault="00DF395D" w:rsidP="00DF395D">
            <w:pPr>
              <w:rPr>
                <w:rFonts w:asciiTheme="majorHAnsi" w:hAnsiTheme="majorHAnsi" w:cstheme="majorHAnsi"/>
                <w:b/>
                <w:sz w:val="24"/>
                <w:szCs w:val="24"/>
              </w:rPr>
            </w:pPr>
            <w:r w:rsidRPr="0011336B">
              <w:rPr>
                <w:rFonts w:asciiTheme="majorHAnsi" w:hAnsiTheme="majorHAnsi" w:cstheme="majorHAnsi"/>
                <w:b/>
                <w:sz w:val="24"/>
                <w:szCs w:val="24"/>
              </w:rPr>
              <w:t>Benin</w:t>
            </w:r>
          </w:p>
        </w:tc>
        <w:tc>
          <w:tcPr>
            <w:tcW w:w="878" w:type="pct"/>
          </w:tcPr>
          <w:p w:rsidR="00DF395D" w:rsidRPr="0011336B" w:rsidRDefault="00DF395D" w:rsidP="00DF395D">
            <w:r w:rsidRPr="0011336B">
              <w:rPr>
                <w:rFonts w:asciiTheme="majorHAnsi" w:hAnsiTheme="majorHAnsi" w:cstheme="majorHAnsi"/>
                <w:b/>
                <w:sz w:val="24"/>
                <w:szCs w:val="24"/>
                <w:lang w:val="en-US"/>
              </w:rPr>
              <w:t>N/A</w:t>
            </w:r>
          </w:p>
        </w:tc>
        <w:tc>
          <w:tcPr>
            <w:tcW w:w="776" w:type="pct"/>
          </w:tcPr>
          <w:p w:rsidR="00DF395D" w:rsidRPr="0011336B" w:rsidRDefault="00DF395D" w:rsidP="00DF395D">
            <w:r w:rsidRPr="0011336B">
              <w:rPr>
                <w:rFonts w:asciiTheme="majorHAnsi" w:hAnsiTheme="majorHAnsi" w:cstheme="majorHAnsi"/>
                <w:sz w:val="24"/>
                <w:szCs w:val="24"/>
                <w:lang w:val="en-US"/>
              </w:rPr>
              <w:t>Participant</w:t>
            </w:r>
          </w:p>
        </w:tc>
        <w:tc>
          <w:tcPr>
            <w:tcW w:w="874" w:type="pct"/>
          </w:tcPr>
          <w:p w:rsidR="00DF395D" w:rsidRPr="00180DA7" w:rsidRDefault="00DF395D" w:rsidP="00DF395D">
            <w:pPr>
              <w:rPr>
                <w:rFonts w:asciiTheme="majorHAnsi" w:hAnsiTheme="majorHAnsi" w:cstheme="majorHAnsi"/>
                <w:sz w:val="24"/>
                <w:szCs w:val="24"/>
                <w:lang w:val="en-US"/>
              </w:rPr>
            </w:pPr>
            <w:r w:rsidRPr="0011336B">
              <w:rPr>
                <w:rFonts w:asciiTheme="majorHAnsi" w:hAnsiTheme="majorHAnsi" w:cstheme="majorHAnsi"/>
                <w:sz w:val="24"/>
                <w:szCs w:val="24"/>
                <w:lang w:val="en-US"/>
              </w:rPr>
              <w:t>61457824</w:t>
            </w:r>
          </w:p>
        </w:tc>
      </w:tr>
    </w:tbl>
    <w:p w:rsidR="00DF395D" w:rsidRDefault="00DF395D" w:rsidP="00DF395D">
      <w:pPr>
        <w:spacing w:before="100" w:beforeAutospacing="1" w:after="100" w:afterAutospacing="1" w:line="360" w:lineRule="auto"/>
        <w:jc w:val="both"/>
        <w:rPr>
          <w:sz w:val="24"/>
          <w:szCs w:val="24"/>
          <w:lang w:val="fr-BE" w:eastAsia="en-GB"/>
        </w:rPr>
        <w:sectPr w:rsidR="00DF395D" w:rsidSect="00DF395D">
          <w:headerReference w:type="default" r:id="rId33"/>
          <w:pgSz w:w="16838" w:h="11906" w:orient="landscape"/>
          <w:pgMar w:top="1417" w:right="1417" w:bottom="1417" w:left="1417" w:header="708" w:footer="708" w:gutter="0"/>
          <w:cols w:space="708"/>
          <w:docGrid w:linePitch="360"/>
        </w:sectPr>
      </w:pPr>
    </w:p>
    <w:p w:rsidR="00DF395D" w:rsidRPr="009907C0" w:rsidRDefault="00DF395D" w:rsidP="00DF395D">
      <w:pPr>
        <w:pStyle w:val="Titre1"/>
        <w:rPr>
          <w:rFonts w:ascii="Times New Roman" w:hAnsi="Times New Roman" w:cs="Times New Roman"/>
          <w:b/>
          <w:color w:val="222222"/>
          <w:sz w:val="24"/>
          <w:szCs w:val="24"/>
          <w:lang w:eastAsia="fr-FR"/>
        </w:rPr>
      </w:pPr>
      <w:proofErr w:type="spellStart"/>
      <w:r w:rsidRPr="009907C0">
        <w:rPr>
          <w:rFonts w:ascii="Times New Roman" w:hAnsi="Times New Roman" w:cs="Times New Roman"/>
          <w:b/>
          <w:color w:val="222222"/>
          <w:sz w:val="24"/>
          <w:szCs w:val="24"/>
          <w:lang w:eastAsia="fr-FR"/>
        </w:rPr>
        <w:lastRenderedPageBreak/>
        <w:t>Chronogramme</w:t>
      </w:r>
      <w:proofErr w:type="spellEnd"/>
      <w:r w:rsidRPr="009907C0">
        <w:rPr>
          <w:rFonts w:ascii="Times New Roman" w:hAnsi="Times New Roman" w:cs="Times New Roman"/>
          <w:b/>
          <w:color w:val="222222"/>
          <w:sz w:val="24"/>
          <w:szCs w:val="24"/>
          <w:lang w:eastAsia="fr-FR"/>
        </w:rPr>
        <w:t xml:space="preserve"> de </w:t>
      </w:r>
      <w:r w:rsidR="009907C0" w:rsidRPr="009907C0">
        <w:rPr>
          <w:rFonts w:ascii="Times New Roman" w:hAnsi="Times New Roman" w:cs="Times New Roman"/>
          <w:b/>
          <w:color w:val="222222"/>
          <w:sz w:val="24"/>
          <w:szCs w:val="24"/>
          <w:lang w:eastAsia="fr-FR"/>
        </w:rPr>
        <w:t>atelier</w:t>
      </w:r>
    </w:p>
    <w:p w:rsidR="009907C0" w:rsidRPr="009907C0" w:rsidRDefault="009907C0" w:rsidP="009907C0">
      <w:pPr>
        <w:rPr>
          <w:lang w:val="en-GB" w:eastAsia="fr-FR"/>
        </w:rPr>
      </w:pPr>
      <w:r>
        <w:rPr>
          <w:lang w:val="en-GB" w:eastAsia="fr-FR"/>
        </w:rPr>
        <w:t xml:space="preserve">Le </w:t>
      </w:r>
      <w:proofErr w:type="spellStart"/>
      <w:r>
        <w:rPr>
          <w:lang w:val="en-GB" w:eastAsia="fr-FR"/>
        </w:rPr>
        <w:t>chronogramme</w:t>
      </w:r>
      <w:proofErr w:type="spellEnd"/>
      <w:r>
        <w:rPr>
          <w:lang w:val="en-GB" w:eastAsia="fr-FR"/>
        </w:rPr>
        <w:t xml:space="preserve"> de </w:t>
      </w:r>
      <w:proofErr w:type="spellStart"/>
      <w:r>
        <w:rPr>
          <w:lang w:val="en-GB" w:eastAsia="fr-FR"/>
        </w:rPr>
        <w:t>l’atelier</w:t>
      </w:r>
      <w:proofErr w:type="spellEnd"/>
      <w:r>
        <w:rPr>
          <w:lang w:val="en-GB" w:eastAsia="fr-FR"/>
        </w:rPr>
        <w:t xml:space="preserve">, propose </w:t>
      </w:r>
      <w:proofErr w:type="spellStart"/>
      <w:r>
        <w:rPr>
          <w:lang w:val="en-GB" w:eastAsia="fr-FR"/>
        </w:rPr>
        <w:t>lors</w:t>
      </w:r>
      <w:proofErr w:type="spellEnd"/>
      <w:r>
        <w:rPr>
          <w:lang w:val="en-GB" w:eastAsia="fr-FR"/>
        </w:rPr>
        <w:t xml:space="preserve"> de la séance de concertation </w:t>
      </w:r>
      <w:proofErr w:type="gramStart"/>
      <w:r>
        <w:rPr>
          <w:lang w:val="en-GB" w:eastAsia="fr-FR"/>
        </w:rPr>
        <w:t>a</w:t>
      </w:r>
      <w:proofErr w:type="gramEnd"/>
      <w:r>
        <w:rPr>
          <w:lang w:val="en-GB" w:eastAsia="fr-FR"/>
        </w:rPr>
        <w:t xml:space="preserve"> </w:t>
      </w:r>
      <w:proofErr w:type="spellStart"/>
      <w:r>
        <w:rPr>
          <w:lang w:val="en-GB" w:eastAsia="fr-FR"/>
        </w:rPr>
        <w:t>été</w:t>
      </w:r>
      <w:proofErr w:type="spellEnd"/>
      <w:r>
        <w:rPr>
          <w:lang w:val="en-GB" w:eastAsia="fr-FR"/>
        </w:rPr>
        <w:t xml:space="preserve"> </w:t>
      </w:r>
      <w:proofErr w:type="spellStart"/>
      <w:r>
        <w:rPr>
          <w:lang w:val="en-GB" w:eastAsia="fr-FR"/>
        </w:rPr>
        <w:t>validée</w:t>
      </w:r>
      <w:proofErr w:type="spellEnd"/>
      <w:r>
        <w:rPr>
          <w:lang w:val="en-GB" w:eastAsia="fr-FR"/>
        </w:rPr>
        <w:t xml:space="preserve"> par les </w:t>
      </w:r>
      <w:proofErr w:type="spellStart"/>
      <w:r>
        <w:rPr>
          <w:lang w:val="en-GB" w:eastAsia="fr-FR"/>
        </w:rPr>
        <w:t>l’équipe</w:t>
      </w:r>
      <w:proofErr w:type="spellEnd"/>
      <w:r>
        <w:rPr>
          <w:lang w:val="en-GB" w:eastAsia="fr-FR"/>
        </w:rPr>
        <w:t xml:space="preserve"> de la </w:t>
      </w:r>
      <w:proofErr w:type="spellStart"/>
      <w:r>
        <w:rPr>
          <w:lang w:val="en-GB" w:eastAsia="fr-FR"/>
        </w:rPr>
        <w:t>Belgique</w:t>
      </w:r>
      <w:proofErr w:type="spellEnd"/>
      <w:r>
        <w:rPr>
          <w:lang w:val="en-GB" w:eastAsia="fr-FR"/>
        </w:rPr>
        <w:t xml:space="preserve"> et se </w:t>
      </w:r>
      <w:proofErr w:type="spellStart"/>
      <w:r>
        <w:rPr>
          <w:lang w:val="en-GB" w:eastAsia="fr-FR"/>
        </w:rPr>
        <w:t>présente</w:t>
      </w:r>
      <w:proofErr w:type="spellEnd"/>
      <w:r>
        <w:rPr>
          <w:lang w:val="en-GB" w:eastAsia="fr-FR"/>
        </w:rPr>
        <w:t xml:space="preserve"> </w:t>
      </w:r>
      <w:proofErr w:type="spellStart"/>
      <w:r>
        <w:rPr>
          <w:lang w:val="en-GB" w:eastAsia="fr-FR"/>
        </w:rPr>
        <w:t>comme</w:t>
      </w:r>
      <w:proofErr w:type="spellEnd"/>
      <w:r>
        <w:rPr>
          <w:lang w:val="en-GB" w:eastAsia="fr-FR"/>
        </w:rPr>
        <w:t xml:space="preserve"> suit.</w:t>
      </w:r>
    </w:p>
    <w:p w:rsidR="00DF395D" w:rsidRPr="00877B77" w:rsidRDefault="00DF395D" w:rsidP="00DF395D"/>
    <w:tbl>
      <w:tblPr>
        <w:tblStyle w:val="Grilledutableau"/>
        <w:tblW w:w="5215" w:type="pct"/>
        <w:tblLook w:val="04A0" w:firstRow="1" w:lastRow="0" w:firstColumn="1" w:lastColumn="0" w:noHBand="0" w:noVBand="1"/>
      </w:tblPr>
      <w:tblGrid>
        <w:gridCol w:w="4673"/>
        <w:gridCol w:w="2125"/>
        <w:gridCol w:w="2654"/>
      </w:tblGrid>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proofErr w:type="spellStart"/>
            <w:r w:rsidRPr="00877B77">
              <w:rPr>
                <w:rFonts w:cstheme="majorHAnsi"/>
                <w:b/>
                <w:color w:val="000000"/>
              </w:rPr>
              <w:t>Activité</w:t>
            </w:r>
            <w:proofErr w:type="spellEnd"/>
            <w:r w:rsidRPr="00877B77">
              <w:rPr>
                <w:rFonts w:cstheme="majorHAnsi"/>
                <w:b/>
                <w:color w:val="000000"/>
              </w:rPr>
              <w:t xml:space="preserve"> </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proofErr w:type="spellStart"/>
            <w:r w:rsidRPr="00877B77">
              <w:rPr>
                <w:rFonts w:cstheme="majorHAnsi"/>
                <w:b/>
                <w:color w:val="000000"/>
              </w:rPr>
              <w:t>Plage</w:t>
            </w:r>
            <w:proofErr w:type="spellEnd"/>
            <w:r w:rsidRPr="00877B77">
              <w:rPr>
                <w:rFonts w:cstheme="majorHAnsi"/>
                <w:b/>
                <w:color w:val="000000"/>
              </w:rPr>
              <w:t xml:space="preserve"> </w:t>
            </w:r>
            <w:proofErr w:type="spellStart"/>
            <w:r w:rsidRPr="00877B77">
              <w:rPr>
                <w:rFonts w:cstheme="majorHAnsi"/>
                <w:b/>
                <w:color w:val="000000"/>
              </w:rPr>
              <w:t>horaire</w:t>
            </w:r>
            <w:proofErr w:type="spellEnd"/>
            <w:r w:rsidRPr="00877B77">
              <w:rPr>
                <w:rFonts w:cstheme="majorHAnsi"/>
                <w:b/>
                <w:color w:val="000000"/>
              </w:rPr>
              <w:t xml:space="preserve"> </w:t>
            </w:r>
          </w:p>
        </w:tc>
        <w:tc>
          <w:tcPr>
            <w:tcW w:w="1404"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proofErr w:type="spellStart"/>
            <w:r w:rsidRPr="00877B77">
              <w:rPr>
                <w:rFonts w:cstheme="majorHAnsi"/>
                <w:b/>
                <w:color w:val="000000"/>
              </w:rPr>
              <w:t>Responsable</w:t>
            </w:r>
            <w:proofErr w:type="spellEnd"/>
            <w:r w:rsidRPr="00877B77">
              <w:rPr>
                <w:rFonts w:cstheme="majorHAnsi"/>
                <w:b/>
                <w:color w:val="000000"/>
              </w:rPr>
              <w:t xml:space="preserve"> </w:t>
            </w:r>
          </w:p>
        </w:tc>
      </w:tr>
      <w:tr w:rsidR="00DF395D" w:rsidRPr="00CC5DBB" w:rsidTr="00DF395D">
        <w:trPr>
          <w:trHeight w:val="375"/>
        </w:trPr>
        <w:tc>
          <w:tcPr>
            <w:tcW w:w="5000" w:type="pct"/>
            <w:gridSpan w:val="3"/>
            <w:vAlign w:val="center"/>
          </w:tcPr>
          <w:p w:rsidR="00DF395D" w:rsidRPr="00877B77" w:rsidRDefault="00DF395D" w:rsidP="00DF395D">
            <w:pPr>
              <w:jc w:val="center"/>
              <w:rPr>
                <w:rFonts w:cstheme="majorHAnsi"/>
                <w:b/>
                <w:color w:val="000000"/>
                <w:lang w:val="fr-FR"/>
              </w:rPr>
            </w:pPr>
            <w:r w:rsidRPr="00877B77">
              <w:rPr>
                <w:rFonts w:cstheme="majorHAnsi"/>
                <w:b/>
                <w:color w:val="000000"/>
                <w:lang w:val="fr-FR"/>
              </w:rPr>
              <w:t>26 Septembre 2018</w:t>
            </w:r>
          </w:p>
        </w:tc>
      </w:tr>
      <w:tr w:rsidR="00DF395D" w:rsidRPr="00CC5DBB" w:rsidTr="00DF395D">
        <w:trPr>
          <w:trHeight w:val="320"/>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Arrivée et installation des participants</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Toute la journée</w:t>
            </w:r>
          </w:p>
        </w:tc>
        <w:tc>
          <w:tcPr>
            <w:tcW w:w="1404"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lang w:val="fr-FR"/>
              </w:rPr>
            </w:pPr>
            <w:proofErr w:type="spellStart"/>
            <w:r w:rsidRPr="00877B77">
              <w:rPr>
                <w:rFonts w:cstheme="majorHAnsi"/>
                <w:color w:val="000000"/>
                <w:lang w:val="fr-FR"/>
              </w:rPr>
              <w:t>Akpona</w:t>
            </w:r>
            <w:proofErr w:type="spellEnd"/>
            <w:r w:rsidRPr="00877B77">
              <w:rPr>
                <w:rFonts w:cstheme="majorHAnsi"/>
                <w:color w:val="000000"/>
                <w:lang w:val="fr-FR"/>
              </w:rPr>
              <w:t xml:space="preserve"> Jean Didier</w:t>
            </w:r>
          </w:p>
        </w:tc>
      </w:tr>
      <w:tr w:rsidR="00DF395D" w:rsidRPr="00CC5DBB" w:rsidTr="00DF395D">
        <w:trPr>
          <w:trHeight w:val="327"/>
        </w:trPr>
        <w:tc>
          <w:tcPr>
            <w:tcW w:w="5000" w:type="pct"/>
            <w:gridSpan w:val="3"/>
            <w:vAlign w:val="center"/>
          </w:tcPr>
          <w:p w:rsidR="00DF395D" w:rsidRPr="00877B77" w:rsidRDefault="00DF395D" w:rsidP="00DF395D">
            <w:pPr>
              <w:widowControl w:val="0"/>
              <w:tabs>
                <w:tab w:val="left" w:pos="6525"/>
              </w:tabs>
              <w:autoSpaceDE w:val="0"/>
              <w:autoSpaceDN w:val="0"/>
              <w:adjustRightInd w:val="0"/>
              <w:ind w:right="142"/>
              <w:jc w:val="center"/>
              <w:rPr>
                <w:rFonts w:cstheme="majorHAnsi"/>
                <w:b/>
                <w:color w:val="000000"/>
              </w:rPr>
            </w:pPr>
            <w:r w:rsidRPr="00877B77">
              <w:rPr>
                <w:rFonts w:cstheme="majorHAnsi"/>
                <w:b/>
                <w:color w:val="000000"/>
              </w:rPr>
              <w:t xml:space="preserve">27 </w:t>
            </w:r>
            <w:proofErr w:type="spellStart"/>
            <w:r w:rsidRPr="00877B77">
              <w:rPr>
                <w:rFonts w:cstheme="majorHAnsi"/>
                <w:b/>
                <w:color w:val="000000"/>
              </w:rPr>
              <w:t>Septembre</w:t>
            </w:r>
            <w:proofErr w:type="spellEnd"/>
            <w:r w:rsidRPr="00877B77">
              <w:rPr>
                <w:rFonts w:cstheme="majorHAnsi"/>
                <w:b/>
                <w:color w:val="000000"/>
              </w:rPr>
              <w:t xml:space="preserve"> 2018</w:t>
            </w:r>
          </w:p>
        </w:tc>
      </w:tr>
      <w:tr w:rsidR="00DF395D" w:rsidRPr="00CC5DBB" w:rsidTr="00DF395D">
        <w:trPr>
          <w:trHeight w:val="363"/>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Enregistrement des participants</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7h30’-8h30’</w:t>
            </w:r>
          </w:p>
        </w:tc>
        <w:tc>
          <w:tcPr>
            <w:tcW w:w="140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Equipe technique</w:t>
            </w:r>
          </w:p>
        </w:tc>
      </w:tr>
      <w:tr w:rsidR="00DF395D" w:rsidRPr="00CC5DBB" w:rsidTr="00DF395D">
        <w:trPr>
          <w:trHeight w:val="399"/>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Mot de Bienvenu du coordonnateur du programme </w:t>
            </w:r>
            <w:proofErr w:type="spellStart"/>
            <w:r w:rsidRPr="00877B77">
              <w:rPr>
                <w:rFonts w:cstheme="majorHAnsi"/>
                <w:color w:val="000000"/>
                <w:lang w:val="fr-FR"/>
              </w:rPr>
              <w:t>CEBioS</w:t>
            </w:r>
            <w:proofErr w:type="spellEnd"/>
            <w:r>
              <w:rPr>
                <w:rFonts w:cstheme="majorHAnsi"/>
                <w:color w:val="000000"/>
                <w:lang w:val="fr-FR"/>
              </w:rPr>
              <w:t xml:space="preserve"> </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8h45’-9h00’</w:t>
            </w:r>
          </w:p>
        </w:tc>
        <w:tc>
          <w:tcPr>
            <w:tcW w:w="140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nl-NL"/>
              </w:rPr>
              <w:t xml:space="preserve">Dr. Janssens de </w:t>
            </w:r>
            <w:proofErr w:type="spellStart"/>
            <w:r w:rsidRPr="00877B77">
              <w:rPr>
                <w:rFonts w:cstheme="majorHAnsi"/>
                <w:color w:val="000000"/>
                <w:lang w:val="nl-NL"/>
              </w:rPr>
              <w:t>Bisthoven</w:t>
            </w:r>
            <w:proofErr w:type="spellEnd"/>
            <w:r w:rsidRPr="00877B77">
              <w:rPr>
                <w:rFonts w:cstheme="majorHAnsi"/>
                <w:color w:val="000000"/>
                <w:lang w:val="nl-NL"/>
              </w:rPr>
              <w:t xml:space="preserve"> Luc </w:t>
            </w:r>
          </w:p>
        </w:tc>
      </w:tr>
      <w:tr w:rsidR="00DF395D" w:rsidRPr="00C34FDC" w:rsidTr="00DF395D">
        <w:trPr>
          <w:trHeight w:val="522"/>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Mot de Bienvenu du Directeur du LABEF </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8h30’-8h45’</w:t>
            </w:r>
          </w:p>
        </w:tc>
        <w:tc>
          <w:tcPr>
            <w:tcW w:w="140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nl-NL"/>
              </w:rPr>
            </w:pPr>
            <w:r w:rsidRPr="00877B77">
              <w:rPr>
                <w:rFonts w:cstheme="majorHAnsi"/>
                <w:color w:val="000000"/>
                <w:lang w:val="fr-FR"/>
              </w:rPr>
              <w:t xml:space="preserve">Prof. </w:t>
            </w:r>
            <w:proofErr w:type="spellStart"/>
            <w:r w:rsidRPr="00877B77">
              <w:rPr>
                <w:rFonts w:cstheme="majorHAnsi"/>
                <w:color w:val="000000"/>
                <w:lang w:val="fr-FR"/>
              </w:rPr>
              <w:t>Glèlè</w:t>
            </w:r>
            <w:proofErr w:type="spellEnd"/>
            <w:r w:rsidRPr="00877B77">
              <w:rPr>
                <w:rFonts w:cstheme="majorHAnsi"/>
                <w:color w:val="000000"/>
                <w:lang w:val="fr-FR"/>
              </w:rPr>
              <w:t xml:space="preserve"> </w:t>
            </w:r>
            <w:proofErr w:type="spellStart"/>
            <w:r w:rsidRPr="00877B77">
              <w:rPr>
                <w:rFonts w:cstheme="majorHAnsi"/>
                <w:color w:val="000000"/>
                <w:lang w:val="fr-FR"/>
              </w:rPr>
              <w:t>Kakaï</w:t>
            </w:r>
            <w:proofErr w:type="spellEnd"/>
            <w:r w:rsidRPr="00877B77">
              <w:rPr>
                <w:rFonts w:cstheme="majorHAnsi"/>
                <w:color w:val="000000"/>
                <w:lang w:val="fr-FR"/>
              </w:rPr>
              <w:t xml:space="preserve"> Romain</w:t>
            </w:r>
          </w:p>
        </w:tc>
      </w:tr>
      <w:tr w:rsidR="00DF395D" w:rsidRPr="00CC5DBB" w:rsidTr="00DF395D">
        <w:trPr>
          <w:trHeight w:val="307"/>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Présentation des participants </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9h00’-9h15’</w:t>
            </w:r>
          </w:p>
        </w:tc>
        <w:tc>
          <w:tcPr>
            <w:tcW w:w="1404" w:type="pct"/>
            <w:vAlign w:val="center"/>
          </w:tcPr>
          <w:p w:rsidR="00DF395D" w:rsidRPr="00877B77" w:rsidRDefault="00DF395D" w:rsidP="00DF395D">
            <w:pPr>
              <w:rPr>
                <w:rFonts w:cstheme="majorHAnsi"/>
              </w:rPr>
            </w:pPr>
            <w:proofErr w:type="spellStart"/>
            <w:r w:rsidRPr="00877B77">
              <w:rPr>
                <w:rFonts w:cstheme="majorHAnsi"/>
                <w:color w:val="000000"/>
                <w:lang w:val="fr-FR"/>
              </w:rPr>
              <w:t>Akpona</w:t>
            </w:r>
            <w:proofErr w:type="spellEnd"/>
            <w:r w:rsidRPr="00877B77">
              <w:rPr>
                <w:rFonts w:cstheme="majorHAnsi"/>
                <w:color w:val="000000"/>
                <w:lang w:val="fr-FR"/>
              </w:rPr>
              <w:t xml:space="preserve"> Jean Didier</w:t>
            </w:r>
          </w:p>
        </w:tc>
      </w:tr>
      <w:tr w:rsidR="00DF395D" w:rsidRPr="00CC5DBB" w:rsidTr="00DF395D">
        <w:trPr>
          <w:trHeight w:val="552"/>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Présentation et validation du chronogramme des travaux </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9h15’-09h30’</w:t>
            </w:r>
          </w:p>
        </w:tc>
        <w:tc>
          <w:tcPr>
            <w:tcW w:w="1404" w:type="pct"/>
            <w:vAlign w:val="center"/>
          </w:tcPr>
          <w:p w:rsidR="00DF395D" w:rsidRPr="00877B77" w:rsidRDefault="00DF395D" w:rsidP="00DF395D">
            <w:pPr>
              <w:rPr>
                <w:rFonts w:cstheme="majorHAnsi"/>
              </w:rPr>
            </w:pPr>
            <w:proofErr w:type="spellStart"/>
            <w:r w:rsidRPr="00877B77">
              <w:rPr>
                <w:rFonts w:cstheme="majorHAnsi"/>
                <w:color w:val="000000"/>
                <w:lang w:val="fr-FR"/>
              </w:rPr>
              <w:t>Akpona</w:t>
            </w:r>
            <w:proofErr w:type="spellEnd"/>
            <w:r w:rsidRPr="00877B77">
              <w:rPr>
                <w:rFonts w:cstheme="majorHAnsi"/>
                <w:color w:val="000000"/>
                <w:lang w:val="fr-FR"/>
              </w:rPr>
              <w:t xml:space="preserve"> Jean Didier</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Présentation du programme EVAMAB </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09h30’-10h00’</w:t>
            </w:r>
          </w:p>
        </w:tc>
        <w:tc>
          <w:tcPr>
            <w:tcW w:w="1404" w:type="pct"/>
            <w:vAlign w:val="center"/>
          </w:tcPr>
          <w:p w:rsidR="00DF395D" w:rsidRPr="00877B77" w:rsidRDefault="00DF395D" w:rsidP="00DF395D">
            <w:pPr>
              <w:rPr>
                <w:rFonts w:cstheme="majorHAnsi"/>
              </w:rPr>
            </w:pPr>
            <w:proofErr w:type="spellStart"/>
            <w:r w:rsidRPr="00877B77">
              <w:rPr>
                <w:rFonts w:cstheme="majorHAnsi"/>
                <w:color w:val="000000"/>
                <w:lang w:val="fr-FR"/>
              </w:rPr>
              <w:t>Akpona</w:t>
            </w:r>
            <w:proofErr w:type="spellEnd"/>
            <w:r w:rsidRPr="00877B77">
              <w:rPr>
                <w:rFonts w:cstheme="majorHAnsi"/>
                <w:color w:val="000000"/>
                <w:lang w:val="fr-FR"/>
              </w:rPr>
              <w:t xml:space="preserve"> Jean Didier</w:t>
            </w:r>
            <w:r>
              <w:rPr>
                <w:rFonts w:cstheme="majorHAnsi"/>
                <w:color w:val="000000"/>
                <w:lang w:val="fr-FR"/>
              </w:rPr>
              <w:t xml:space="preserve"> </w:t>
            </w:r>
            <w:r w:rsidRPr="009907C0">
              <w:rPr>
                <w:rFonts w:cstheme="majorHAnsi"/>
                <w:color w:val="000000"/>
                <w:lang w:val="fr-FR"/>
              </w:rPr>
              <w:t xml:space="preserve">et Janssens de </w:t>
            </w:r>
            <w:proofErr w:type="spellStart"/>
            <w:r w:rsidRPr="009907C0">
              <w:rPr>
                <w:rFonts w:cstheme="majorHAnsi"/>
                <w:color w:val="000000"/>
                <w:lang w:val="fr-FR"/>
              </w:rPr>
              <w:t>Bisthoven</w:t>
            </w:r>
            <w:proofErr w:type="spellEnd"/>
            <w:r w:rsidRPr="009907C0">
              <w:rPr>
                <w:rFonts w:cstheme="majorHAnsi"/>
                <w:color w:val="000000"/>
                <w:lang w:val="fr-FR"/>
              </w:rPr>
              <w:t xml:space="preserve"> Luc</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r w:rsidRPr="00877B77">
              <w:rPr>
                <w:rFonts w:cstheme="majorHAnsi"/>
                <w:b/>
                <w:color w:val="000000"/>
                <w:lang w:val="fr-FR"/>
              </w:rPr>
              <w:t>Pause-Café</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r w:rsidRPr="00877B77">
              <w:rPr>
                <w:rFonts w:cstheme="majorHAnsi"/>
                <w:b/>
                <w:color w:val="000000"/>
                <w:lang w:val="fr-FR"/>
              </w:rPr>
              <w:t>10h00’-10h15’</w:t>
            </w:r>
          </w:p>
        </w:tc>
        <w:tc>
          <w:tcPr>
            <w:tcW w:w="1404" w:type="pct"/>
            <w:vAlign w:val="center"/>
          </w:tcPr>
          <w:p w:rsidR="00DF395D" w:rsidRPr="00877B77" w:rsidRDefault="00DF395D" w:rsidP="00DF395D">
            <w:pPr>
              <w:rPr>
                <w:rFonts w:cstheme="majorHAnsi"/>
                <w:color w:val="000000"/>
              </w:rPr>
            </w:pPr>
            <w:r w:rsidRPr="00877B77">
              <w:rPr>
                <w:rFonts w:cstheme="majorHAnsi"/>
                <w:color w:val="000000"/>
                <w:lang w:val="fr-FR"/>
              </w:rPr>
              <w:t>Equipe technique</w:t>
            </w:r>
          </w:p>
        </w:tc>
      </w:tr>
      <w:tr w:rsidR="00DF395D" w:rsidRPr="00C34FDC" w:rsidTr="00DF395D">
        <w:trPr>
          <w:trHeight w:val="375"/>
        </w:trPr>
        <w:tc>
          <w:tcPr>
            <w:tcW w:w="5000" w:type="pct"/>
            <w:gridSpan w:val="3"/>
            <w:vAlign w:val="center"/>
          </w:tcPr>
          <w:p w:rsidR="00DF395D" w:rsidRPr="00877B77" w:rsidRDefault="00DF395D" w:rsidP="00DF395D">
            <w:pPr>
              <w:widowControl w:val="0"/>
              <w:tabs>
                <w:tab w:val="left" w:pos="6525"/>
              </w:tabs>
              <w:autoSpaceDE w:val="0"/>
              <w:autoSpaceDN w:val="0"/>
              <w:adjustRightInd w:val="0"/>
              <w:ind w:right="142"/>
              <w:jc w:val="center"/>
              <w:rPr>
                <w:rFonts w:cstheme="majorHAnsi"/>
                <w:color w:val="000000"/>
                <w:lang w:val="fr-FR"/>
              </w:rPr>
            </w:pPr>
            <w:r w:rsidRPr="00877B77">
              <w:rPr>
                <w:rFonts w:cstheme="majorHAnsi"/>
                <w:color w:val="000000"/>
                <w:u w:val="single"/>
                <w:lang w:val="fr-FR"/>
              </w:rPr>
              <w:t>Section 1: Faune et services écosystémiques</w:t>
            </w:r>
          </w:p>
        </w:tc>
      </w:tr>
      <w:tr w:rsidR="00DF395D" w:rsidRPr="00CC5DBB" w:rsidTr="00DF395D">
        <w:trPr>
          <w:trHeight w:val="498"/>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70AD47"/>
              </w:rPr>
            </w:pPr>
            <w:r w:rsidRPr="00877B77">
              <w:rPr>
                <w:rFonts w:cstheme="majorHAnsi"/>
              </w:rPr>
              <w:t xml:space="preserve">Communication 1: </w:t>
            </w:r>
            <w:r w:rsidRPr="00877B77">
              <w:rPr>
                <w:rFonts w:cstheme="majorHAnsi"/>
                <w:color w:val="70AD47"/>
              </w:rPr>
              <w:t>Ecosystem services provided by mammal species in traditional medicine: a biological prospection and conservation implication in Benin.</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10h15’-10h30’</w:t>
            </w:r>
          </w:p>
        </w:tc>
        <w:tc>
          <w:tcPr>
            <w:tcW w:w="1404" w:type="pct"/>
            <w:vAlign w:val="center"/>
          </w:tcPr>
          <w:p w:rsidR="00DF395D" w:rsidRPr="00877B77" w:rsidRDefault="00DF395D" w:rsidP="00DF395D">
            <w:pPr>
              <w:rPr>
                <w:rFonts w:cstheme="majorHAnsi"/>
              </w:rPr>
            </w:pPr>
            <w:proofErr w:type="spellStart"/>
            <w:r w:rsidRPr="00877B77">
              <w:rPr>
                <w:rFonts w:cstheme="majorHAnsi"/>
              </w:rPr>
              <w:t>Djagoun</w:t>
            </w:r>
            <w:proofErr w:type="spellEnd"/>
            <w:r w:rsidRPr="00877B77">
              <w:rPr>
                <w:rFonts w:cstheme="majorHAnsi"/>
              </w:rPr>
              <w:t xml:space="preserve"> </w:t>
            </w:r>
            <w:proofErr w:type="spellStart"/>
            <w:r w:rsidRPr="00877B77">
              <w:rPr>
                <w:rFonts w:cstheme="majorHAnsi"/>
              </w:rPr>
              <w:t>Sylvestre</w:t>
            </w:r>
            <w:proofErr w:type="spellEnd"/>
          </w:p>
        </w:tc>
      </w:tr>
      <w:tr w:rsidR="00DF395D" w:rsidRPr="00CC5DBB" w:rsidTr="00DF395D">
        <w:trPr>
          <w:trHeight w:val="498"/>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70AD47"/>
              </w:rPr>
            </w:pPr>
            <w:r w:rsidRPr="00877B77">
              <w:rPr>
                <w:rFonts w:cstheme="majorHAnsi"/>
              </w:rPr>
              <w:t xml:space="preserve">Communication 2: </w:t>
            </w:r>
            <w:r w:rsidRPr="00877B77">
              <w:rPr>
                <w:rFonts w:cstheme="majorHAnsi"/>
                <w:color w:val="70AD47"/>
              </w:rPr>
              <w:t xml:space="preserve">Perceived effect of disturbance caused by elephants and climate change on ecosystem services in </w:t>
            </w:r>
            <w:proofErr w:type="spellStart"/>
            <w:r w:rsidRPr="00877B77">
              <w:rPr>
                <w:rFonts w:cstheme="majorHAnsi"/>
                <w:color w:val="70AD47"/>
              </w:rPr>
              <w:t>Pendjari</w:t>
            </w:r>
            <w:proofErr w:type="spellEnd"/>
            <w:r w:rsidRPr="00877B77">
              <w:rPr>
                <w:rFonts w:cstheme="majorHAnsi"/>
                <w:color w:val="70AD47"/>
              </w:rPr>
              <w:t xml:space="preserve"> Biosphere Reserve in Benin </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10h30’-10h45’</w:t>
            </w:r>
          </w:p>
        </w:tc>
        <w:tc>
          <w:tcPr>
            <w:tcW w:w="1404" w:type="pct"/>
            <w:vAlign w:val="center"/>
          </w:tcPr>
          <w:p w:rsidR="00DF395D" w:rsidRPr="00877B77" w:rsidRDefault="00DF395D" w:rsidP="00DF395D">
            <w:pPr>
              <w:rPr>
                <w:rFonts w:cstheme="majorHAnsi"/>
              </w:rPr>
            </w:pPr>
            <w:proofErr w:type="spellStart"/>
            <w:r w:rsidRPr="00877B77">
              <w:rPr>
                <w:rFonts w:cstheme="majorHAnsi"/>
              </w:rPr>
              <w:t>Gnonlonfoun</w:t>
            </w:r>
            <w:proofErr w:type="spellEnd"/>
            <w:r w:rsidRPr="00877B77">
              <w:rPr>
                <w:rFonts w:cstheme="majorHAnsi"/>
              </w:rPr>
              <w:t xml:space="preserve"> </w:t>
            </w:r>
            <w:proofErr w:type="spellStart"/>
            <w:r w:rsidRPr="00877B77">
              <w:rPr>
                <w:rFonts w:cstheme="majorHAnsi"/>
              </w:rPr>
              <w:t>Isidore</w:t>
            </w:r>
            <w:proofErr w:type="spellEnd"/>
            <w:r w:rsidRPr="00877B77">
              <w:rPr>
                <w:rFonts w:cstheme="majorHAnsi"/>
              </w:rPr>
              <w:t xml:space="preserve"> </w:t>
            </w:r>
          </w:p>
        </w:tc>
      </w:tr>
      <w:tr w:rsidR="00DF395D" w:rsidRPr="00CC5DBB" w:rsidTr="00DF395D">
        <w:trPr>
          <w:trHeight w:val="498"/>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70AD47"/>
              </w:rPr>
            </w:pPr>
            <w:r w:rsidRPr="00877B77">
              <w:rPr>
                <w:rFonts w:cstheme="majorHAnsi"/>
              </w:rPr>
              <w:t xml:space="preserve">Communication 3: </w:t>
            </w:r>
            <w:r w:rsidRPr="00877B77">
              <w:rPr>
                <w:rFonts w:cstheme="majorHAnsi"/>
                <w:color w:val="70AD47"/>
              </w:rPr>
              <w:t xml:space="preserve">Human-Wildlife conflicts and mitigation measures in </w:t>
            </w:r>
            <w:proofErr w:type="spellStart"/>
            <w:r w:rsidRPr="00877B77">
              <w:rPr>
                <w:rFonts w:cstheme="majorHAnsi"/>
                <w:color w:val="70AD47"/>
              </w:rPr>
              <w:t>Pendjari</w:t>
            </w:r>
            <w:proofErr w:type="spellEnd"/>
            <w:r w:rsidRPr="00877B77">
              <w:rPr>
                <w:rFonts w:cstheme="majorHAnsi"/>
                <w:color w:val="70AD47"/>
              </w:rPr>
              <w:t xml:space="preserve"> biosphere reserve, northern Benin</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10h45’-11h00’</w:t>
            </w:r>
          </w:p>
        </w:tc>
        <w:tc>
          <w:tcPr>
            <w:tcW w:w="1404" w:type="pct"/>
            <w:vAlign w:val="center"/>
          </w:tcPr>
          <w:p w:rsidR="00DF395D" w:rsidRPr="00877B77" w:rsidRDefault="00DF395D" w:rsidP="00DF395D">
            <w:pPr>
              <w:rPr>
                <w:rFonts w:cstheme="majorHAnsi"/>
              </w:rPr>
            </w:pPr>
            <w:proofErr w:type="spellStart"/>
            <w:r w:rsidRPr="00877B77">
              <w:rPr>
                <w:rFonts w:cstheme="majorHAnsi"/>
              </w:rPr>
              <w:t>Efio</w:t>
            </w:r>
            <w:proofErr w:type="spellEnd"/>
            <w:r w:rsidRPr="00877B77">
              <w:rPr>
                <w:rFonts w:cstheme="majorHAnsi"/>
              </w:rPr>
              <w:t xml:space="preserve"> Sylvain</w:t>
            </w:r>
          </w:p>
        </w:tc>
      </w:tr>
      <w:tr w:rsidR="00DF395D" w:rsidRPr="00CC5DBB" w:rsidTr="00DF395D">
        <w:trPr>
          <w:trHeight w:val="498"/>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Communication 4: </w:t>
            </w:r>
            <w:r w:rsidRPr="00877B77">
              <w:rPr>
                <w:rFonts w:cstheme="majorHAnsi"/>
                <w:color w:val="70AD47"/>
                <w:lang w:val="fr-FR"/>
              </w:rPr>
              <w:t xml:space="preserve">Evaluation des services écosystémiques dans le Parc Naturel Communautaire la Vallée du </w:t>
            </w:r>
            <w:proofErr w:type="spellStart"/>
            <w:r w:rsidRPr="00877B77">
              <w:rPr>
                <w:rFonts w:cstheme="majorHAnsi"/>
                <w:color w:val="70AD47"/>
                <w:lang w:val="fr-FR"/>
              </w:rPr>
              <w:t>Sitatunga</w:t>
            </w:r>
            <w:proofErr w:type="spellEnd"/>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rPr>
              <w:t>11h00’-11h15’</w:t>
            </w:r>
          </w:p>
        </w:tc>
        <w:tc>
          <w:tcPr>
            <w:tcW w:w="1404" w:type="pct"/>
            <w:vAlign w:val="center"/>
          </w:tcPr>
          <w:p w:rsidR="00DF395D" w:rsidRPr="00877B77" w:rsidRDefault="00DF395D" w:rsidP="00DF395D">
            <w:pPr>
              <w:rPr>
                <w:rFonts w:cstheme="majorHAnsi"/>
                <w:lang w:val="fr-FR"/>
              </w:rPr>
            </w:pPr>
            <w:proofErr w:type="spellStart"/>
            <w:r w:rsidRPr="00877B77">
              <w:rPr>
                <w:rFonts w:cstheme="majorHAnsi"/>
                <w:lang w:val="fr-FR"/>
              </w:rPr>
              <w:t>Kouton</w:t>
            </w:r>
            <w:proofErr w:type="spellEnd"/>
            <w:r w:rsidRPr="00877B77">
              <w:rPr>
                <w:rFonts w:cstheme="majorHAnsi"/>
                <w:lang w:val="fr-FR"/>
              </w:rPr>
              <w:t xml:space="preserve"> </w:t>
            </w:r>
            <w:proofErr w:type="spellStart"/>
            <w:r w:rsidRPr="00877B77">
              <w:rPr>
                <w:rFonts w:cstheme="majorHAnsi"/>
                <w:lang w:val="fr-FR"/>
              </w:rPr>
              <w:t>Méryas</w:t>
            </w:r>
            <w:proofErr w:type="spellEnd"/>
            <w:r w:rsidRPr="00877B77">
              <w:rPr>
                <w:rFonts w:cstheme="majorHAnsi"/>
                <w:lang w:val="fr-FR"/>
              </w:rPr>
              <w:t xml:space="preserve"> D </w:t>
            </w:r>
          </w:p>
        </w:tc>
      </w:tr>
      <w:tr w:rsidR="00DF395D" w:rsidRPr="00CC5DBB" w:rsidTr="00DF395D">
        <w:trPr>
          <w:trHeight w:val="498"/>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Discussions</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11h15’-11h30’</w:t>
            </w:r>
          </w:p>
        </w:tc>
        <w:tc>
          <w:tcPr>
            <w:tcW w:w="1404" w:type="pct"/>
            <w:vAlign w:val="center"/>
          </w:tcPr>
          <w:p w:rsidR="00DF395D" w:rsidRPr="00877B77" w:rsidRDefault="00DF395D" w:rsidP="00DF395D">
            <w:pPr>
              <w:rPr>
                <w:rFonts w:cstheme="majorHAnsi"/>
              </w:rPr>
            </w:pPr>
            <w:proofErr w:type="spellStart"/>
            <w:r w:rsidRPr="00877B77">
              <w:rPr>
                <w:rFonts w:cstheme="majorHAnsi"/>
              </w:rPr>
              <w:t>Idohou</w:t>
            </w:r>
            <w:proofErr w:type="spellEnd"/>
            <w:r w:rsidRPr="00877B77">
              <w:rPr>
                <w:rFonts w:cstheme="majorHAnsi"/>
              </w:rPr>
              <w:t xml:space="preserve"> </w:t>
            </w:r>
            <w:proofErr w:type="spellStart"/>
            <w:r w:rsidRPr="00877B77">
              <w:rPr>
                <w:rFonts w:cstheme="majorHAnsi"/>
              </w:rPr>
              <w:t>Rodrigue</w:t>
            </w:r>
            <w:proofErr w:type="spellEnd"/>
          </w:p>
        </w:tc>
      </w:tr>
      <w:tr w:rsidR="00DF395D" w:rsidRPr="00C34FDC" w:rsidTr="00DF395D">
        <w:trPr>
          <w:trHeight w:val="246"/>
        </w:trPr>
        <w:tc>
          <w:tcPr>
            <w:tcW w:w="5000" w:type="pct"/>
            <w:gridSpan w:val="3"/>
            <w:vAlign w:val="center"/>
          </w:tcPr>
          <w:p w:rsidR="00DF395D" w:rsidRPr="00877B77" w:rsidRDefault="00DF395D" w:rsidP="00DF395D">
            <w:pPr>
              <w:jc w:val="center"/>
              <w:rPr>
                <w:rFonts w:cstheme="majorHAnsi"/>
                <w:lang w:val="fr-FR"/>
              </w:rPr>
            </w:pPr>
            <w:r w:rsidRPr="00877B77">
              <w:rPr>
                <w:rFonts w:cstheme="majorHAnsi"/>
                <w:color w:val="000000"/>
                <w:u w:val="single"/>
                <w:lang w:val="fr-FR"/>
              </w:rPr>
              <w:t>Section 2: Communauté locale et services écosystémiques</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lang w:val="fr-FR"/>
              </w:rPr>
            </w:pPr>
            <w:r w:rsidRPr="00877B77">
              <w:rPr>
                <w:rFonts w:cstheme="majorHAnsi"/>
                <w:color w:val="000000"/>
                <w:lang w:val="fr-FR"/>
              </w:rPr>
              <w:t>Communication 5 :</w:t>
            </w:r>
            <w:r w:rsidRPr="00877B77">
              <w:rPr>
                <w:rFonts w:cstheme="majorHAnsi"/>
                <w:b/>
                <w:color w:val="000000"/>
                <w:lang w:val="fr-FR"/>
              </w:rPr>
              <w:t xml:space="preserve"> </w:t>
            </w:r>
            <w:r w:rsidRPr="00877B77">
              <w:rPr>
                <w:rFonts w:cstheme="majorHAnsi"/>
                <w:color w:val="70AD47"/>
                <w:lang w:val="fr-FR"/>
              </w:rPr>
              <w:t xml:space="preserve">Perception des services écosystémiques au sein de la communauté riveraine à la Forêt Classée de </w:t>
            </w:r>
            <w:proofErr w:type="spellStart"/>
            <w:r w:rsidRPr="00877B77">
              <w:rPr>
                <w:rFonts w:cstheme="majorHAnsi"/>
                <w:color w:val="70AD47"/>
                <w:lang w:val="fr-FR"/>
              </w:rPr>
              <w:t>Ouénou-Bénou</w:t>
            </w:r>
            <w:proofErr w:type="spellEnd"/>
            <w:r w:rsidRPr="00877B77">
              <w:rPr>
                <w:rFonts w:cstheme="majorHAnsi"/>
                <w:color w:val="70AD47"/>
                <w:lang w:val="fr-FR"/>
              </w:rPr>
              <w:t>, Nord Bénin</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11h30’-11h45’</w:t>
            </w:r>
          </w:p>
        </w:tc>
        <w:tc>
          <w:tcPr>
            <w:tcW w:w="1404" w:type="pct"/>
            <w:vAlign w:val="center"/>
          </w:tcPr>
          <w:p w:rsidR="00DF395D" w:rsidRPr="00877B77" w:rsidRDefault="00DF395D" w:rsidP="00DF395D">
            <w:pPr>
              <w:rPr>
                <w:rFonts w:cstheme="majorHAnsi"/>
                <w:lang w:val="fr-FR"/>
              </w:rPr>
            </w:pPr>
            <w:proofErr w:type="spellStart"/>
            <w:r w:rsidRPr="00877B77">
              <w:rPr>
                <w:rFonts w:cstheme="majorHAnsi"/>
                <w:lang w:val="fr-FR"/>
              </w:rPr>
              <w:t>Sèwanou</w:t>
            </w:r>
            <w:proofErr w:type="spellEnd"/>
            <w:r w:rsidRPr="00877B77">
              <w:rPr>
                <w:rFonts w:cstheme="majorHAnsi"/>
                <w:lang w:val="fr-FR"/>
              </w:rPr>
              <w:t xml:space="preserve"> Marc </w:t>
            </w:r>
            <w:proofErr w:type="spellStart"/>
            <w:r w:rsidRPr="00877B77">
              <w:rPr>
                <w:rFonts w:cstheme="majorHAnsi"/>
                <w:lang w:val="fr-FR"/>
              </w:rPr>
              <w:t>Tovihessi</w:t>
            </w:r>
            <w:proofErr w:type="spellEnd"/>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Communication 6: </w:t>
            </w:r>
            <w:r w:rsidRPr="00877B77">
              <w:rPr>
                <w:rFonts w:cstheme="majorHAnsi"/>
                <w:color w:val="70AD47"/>
                <w:lang w:val="fr-FR"/>
              </w:rPr>
              <w:t>Perception locale des services écosystémiques fournis par les mangroves : désapprobation et volonté de payer pour leur conservation au Bénin</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lang w:val="fr-FR"/>
              </w:rPr>
            </w:pPr>
            <w:r w:rsidRPr="00877B77">
              <w:rPr>
                <w:rFonts w:cstheme="majorHAnsi"/>
                <w:b/>
                <w:color w:val="000000"/>
                <w:lang w:val="fr-FR"/>
              </w:rPr>
              <w:t>11h45’-12h00’</w:t>
            </w:r>
          </w:p>
        </w:tc>
        <w:tc>
          <w:tcPr>
            <w:tcW w:w="1404" w:type="pct"/>
            <w:vAlign w:val="center"/>
          </w:tcPr>
          <w:p w:rsidR="00DF395D" w:rsidRPr="00877B77" w:rsidRDefault="00DF395D" w:rsidP="00DF395D">
            <w:pPr>
              <w:rPr>
                <w:rFonts w:cstheme="majorHAnsi"/>
                <w:b/>
                <w:lang w:val="fr-FR"/>
              </w:rPr>
            </w:pPr>
            <w:r w:rsidRPr="00877B77">
              <w:rPr>
                <w:rFonts w:cstheme="majorHAnsi"/>
              </w:rPr>
              <w:t>Jeanne AKAKPO/</w:t>
            </w:r>
            <w:proofErr w:type="spellStart"/>
            <w:r w:rsidRPr="00877B77">
              <w:rPr>
                <w:rFonts w:cstheme="majorHAnsi"/>
              </w:rPr>
              <w:t>Valère</w:t>
            </w:r>
            <w:proofErr w:type="spellEnd"/>
            <w:r w:rsidRPr="00877B77">
              <w:rPr>
                <w:rFonts w:cstheme="majorHAnsi"/>
              </w:rPr>
              <w:t xml:space="preserve"> SALAKO</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Communication 7: </w:t>
            </w:r>
            <w:r w:rsidRPr="00877B77">
              <w:rPr>
                <w:rFonts w:cstheme="majorHAnsi"/>
                <w:color w:val="70AD47"/>
                <w:lang w:val="fr-FR"/>
              </w:rPr>
              <w:t>Les enjeux sociaux de la conservation du parc W par la promotion des chaines de valeur des produits forestiers non ligneux</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12h00-12h15’</w:t>
            </w:r>
          </w:p>
        </w:tc>
        <w:tc>
          <w:tcPr>
            <w:tcW w:w="1404" w:type="pct"/>
            <w:vAlign w:val="center"/>
          </w:tcPr>
          <w:p w:rsidR="00DF395D" w:rsidRPr="00877B77" w:rsidRDefault="00DF395D" w:rsidP="00DF395D">
            <w:pPr>
              <w:rPr>
                <w:rFonts w:cstheme="majorHAnsi"/>
              </w:rPr>
            </w:pPr>
            <w:proofErr w:type="spellStart"/>
            <w:r w:rsidRPr="00877B77">
              <w:rPr>
                <w:rFonts w:cstheme="majorHAnsi"/>
              </w:rPr>
              <w:t>Janvier</w:t>
            </w:r>
            <w:proofErr w:type="spellEnd"/>
            <w:r w:rsidRPr="00877B77">
              <w:rPr>
                <w:rFonts w:cstheme="majorHAnsi"/>
              </w:rPr>
              <w:t xml:space="preserve"> EGAH</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Communication 8:</w:t>
            </w:r>
            <w:r w:rsidRPr="00877B77">
              <w:rPr>
                <w:rFonts w:cstheme="majorHAnsi"/>
                <w:color w:val="70AD47"/>
              </w:rPr>
              <w:t xml:space="preserve"> A systematic review of ecosystem services research on the </w:t>
            </w:r>
            <w:proofErr w:type="spellStart"/>
            <w:r w:rsidRPr="00877B77">
              <w:rPr>
                <w:rFonts w:cstheme="majorHAnsi"/>
                <w:color w:val="70AD47"/>
              </w:rPr>
              <w:t>Pendjari</w:t>
            </w:r>
            <w:proofErr w:type="spellEnd"/>
            <w:r w:rsidRPr="00877B77">
              <w:rPr>
                <w:rFonts w:cstheme="majorHAnsi"/>
                <w:color w:val="70AD47"/>
              </w:rPr>
              <w:t xml:space="preserve"> Biosphere reserve: current state and the road ahead</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12h15’-12h30’</w:t>
            </w:r>
          </w:p>
        </w:tc>
        <w:tc>
          <w:tcPr>
            <w:tcW w:w="1404" w:type="pct"/>
            <w:vAlign w:val="center"/>
          </w:tcPr>
          <w:p w:rsidR="00DF395D" w:rsidRPr="00877B77" w:rsidRDefault="00DF395D" w:rsidP="00DF395D">
            <w:pPr>
              <w:rPr>
                <w:rFonts w:cstheme="majorHAnsi"/>
              </w:rPr>
            </w:pPr>
            <w:r w:rsidRPr="00877B77">
              <w:rPr>
                <w:rFonts w:cstheme="majorHAnsi"/>
              </w:rPr>
              <w:t>Jean Didier AKPONA</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Discussions</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12h30’-12h45’</w:t>
            </w:r>
          </w:p>
        </w:tc>
        <w:tc>
          <w:tcPr>
            <w:tcW w:w="1404" w:type="pct"/>
            <w:vAlign w:val="center"/>
          </w:tcPr>
          <w:p w:rsidR="00DF395D" w:rsidRPr="00877B77" w:rsidRDefault="00DF395D" w:rsidP="00DF395D">
            <w:pPr>
              <w:rPr>
                <w:rFonts w:cstheme="majorHAnsi"/>
              </w:rPr>
            </w:pPr>
            <w:proofErr w:type="spellStart"/>
            <w:r w:rsidRPr="00877B77">
              <w:rPr>
                <w:rFonts w:cstheme="majorHAnsi"/>
              </w:rPr>
              <w:t>Idohou</w:t>
            </w:r>
            <w:proofErr w:type="spellEnd"/>
            <w:r w:rsidRPr="00877B77">
              <w:rPr>
                <w:rFonts w:cstheme="majorHAnsi"/>
              </w:rPr>
              <w:t xml:space="preserve"> </w:t>
            </w:r>
            <w:proofErr w:type="spellStart"/>
            <w:r w:rsidRPr="00877B77">
              <w:rPr>
                <w:rFonts w:cstheme="majorHAnsi"/>
              </w:rPr>
              <w:t>Rodrigue</w:t>
            </w:r>
            <w:proofErr w:type="spellEnd"/>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r w:rsidRPr="00877B77">
              <w:rPr>
                <w:rFonts w:cstheme="majorHAnsi"/>
                <w:b/>
                <w:color w:val="000000"/>
                <w:lang w:val="fr-FR"/>
              </w:rPr>
              <w:t xml:space="preserve">Pause </w:t>
            </w:r>
            <w:proofErr w:type="gramStart"/>
            <w:r w:rsidRPr="00877B77">
              <w:rPr>
                <w:rFonts w:cstheme="majorHAnsi"/>
                <w:b/>
                <w:color w:val="000000"/>
                <w:lang w:val="fr-FR"/>
              </w:rPr>
              <w:t>déjeuner</w:t>
            </w:r>
            <w:proofErr w:type="gramEnd"/>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r w:rsidRPr="00877B77">
              <w:rPr>
                <w:rFonts w:cstheme="majorHAnsi"/>
                <w:b/>
                <w:color w:val="000000"/>
                <w:lang w:val="fr-FR"/>
              </w:rPr>
              <w:t>13h00-14h00</w:t>
            </w:r>
          </w:p>
        </w:tc>
        <w:tc>
          <w:tcPr>
            <w:tcW w:w="1404" w:type="pct"/>
            <w:vAlign w:val="center"/>
          </w:tcPr>
          <w:p w:rsidR="00DF395D" w:rsidRPr="00877B77" w:rsidRDefault="00DF395D" w:rsidP="00DF395D">
            <w:pPr>
              <w:rPr>
                <w:rFonts w:cstheme="majorHAnsi"/>
                <w:b/>
              </w:rPr>
            </w:pPr>
            <w:r w:rsidRPr="00877B77">
              <w:rPr>
                <w:rFonts w:cstheme="majorHAnsi"/>
                <w:color w:val="000000"/>
                <w:lang w:val="fr-FR"/>
              </w:rPr>
              <w:t>Equipe technique</w:t>
            </w:r>
          </w:p>
        </w:tc>
      </w:tr>
      <w:tr w:rsidR="00DF395D" w:rsidRPr="00C34FDC" w:rsidTr="00DF395D">
        <w:trPr>
          <w:trHeight w:val="375"/>
        </w:trPr>
        <w:tc>
          <w:tcPr>
            <w:tcW w:w="5000" w:type="pct"/>
            <w:gridSpan w:val="3"/>
            <w:vAlign w:val="center"/>
          </w:tcPr>
          <w:p w:rsidR="00DF395D" w:rsidRPr="00877B77" w:rsidRDefault="00DF395D" w:rsidP="00DF395D">
            <w:pPr>
              <w:jc w:val="center"/>
              <w:rPr>
                <w:rFonts w:cstheme="majorHAnsi"/>
                <w:color w:val="000000"/>
                <w:u w:val="single"/>
                <w:lang w:val="fr-FR"/>
              </w:rPr>
            </w:pPr>
            <w:r w:rsidRPr="00877B77">
              <w:rPr>
                <w:rFonts w:cstheme="majorHAnsi"/>
                <w:color w:val="000000"/>
                <w:u w:val="single"/>
                <w:lang w:val="fr-FR"/>
              </w:rPr>
              <w:t>Section 3: Méthodes d’étude des services écosystémiques</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lastRenderedPageBreak/>
              <w:t>Communication 9:</w:t>
            </w:r>
            <w:r w:rsidRPr="00877B77">
              <w:rPr>
                <w:rFonts w:cs="Arial"/>
                <w:color w:val="70AD47"/>
                <w:lang w:val="fr-FR"/>
              </w:rPr>
              <w:t xml:space="preserve"> 'Evaluation rapide des services écosystémiques dans les réserves de Biosphère: aperçu des outils &amp; applications pratiques'</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14h00-14h15’</w:t>
            </w:r>
          </w:p>
        </w:tc>
        <w:tc>
          <w:tcPr>
            <w:tcW w:w="1404" w:type="pct"/>
            <w:vAlign w:val="center"/>
          </w:tcPr>
          <w:p w:rsidR="00DF395D" w:rsidRPr="00877B77" w:rsidRDefault="00DF395D" w:rsidP="00DF395D">
            <w:pPr>
              <w:rPr>
                <w:rFonts w:cstheme="majorHAnsi"/>
                <w:lang w:val="fr-FR"/>
              </w:rPr>
            </w:pPr>
            <w:r w:rsidRPr="00877B77">
              <w:rPr>
                <w:rFonts w:cstheme="majorHAnsi"/>
                <w:lang w:val="fr-FR"/>
              </w:rPr>
              <w:t>Jean HUGE</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Communication 10: </w:t>
            </w:r>
            <w:r w:rsidRPr="00877B77">
              <w:rPr>
                <w:rFonts w:cs="Arial"/>
                <w:color w:val="70AD47"/>
                <w:lang w:val="fr-FR"/>
              </w:rPr>
              <w:t xml:space="preserve">Gestion de la </w:t>
            </w:r>
            <w:proofErr w:type="spellStart"/>
            <w:r w:rsidRPr="00877B77">
              <w:rPr>
                <w:rFonts w:cs="Arial"/>
                <w:color w:val="70AD47"/>
                <w:lang w:val="fr-FR"/>
              </w:rPr>
              <w:t>Pendjari</w:t>
            </w:r>
            <w:proofErr w:type="spellEnd"/>
            <w:r w:rsidRPr="00877B77">
              <w:rPr>
                <w:rFonts w:cs="Arial"/>
                <w:color w:val="70AD47"/>
                <w:lang w:val="fr-FR"/>
              </w:rPr>
              <w:t xml:space="preserve">: identification des perspectives des différentes parties prenantes par la Q </w:t>
            </w:r>
            <w:proofErr w:type="spellStart"/>
            <w:r w:rsidRPr="00877B77">
              <w:rPr>
                <w:rFonts w:cs="Arial"/>
                <w:color w:val="70AD47"/>
                <w:lang w:val="fr-FR"/>
              </w:rPr>
              <w:t>methodology</w:t>
            </w:r>
            <w:proofErr w:type="spellEnd"/>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14h15-14h30’</w:t>
            </w:r>
          </w:p>
        </w:tc>
        <w:tc>
          <w:tcPr>
            <w:tcW w:w="1404" w:type="pct"/>
            <w:vAlign w:val="center"/>
          </w:tcPr>
          <w:p w:rsidR="00DF395D" w:rsidRPr="00877B77" w:rsidRDefault="00DF395D" w:rsidP="00DF395D">
            <w:pPr>
              <w:rPr>
                <w:rFonts w:cstheme="majorHAnsi"/>
                <w:lang w:val="fr-FR"/>
              </w:rPr>
            </w:pPr>
            <w:proofErr w:type="spellStart"/>
            <w:r w:rsidRPr="00877B77">
              <w:rPr>
                <w:rFonts w:cstheme="majorHAnsi"/>
                <w:lang w:val="fr-FR"/>
              </w:rPr>
              <w:t>Iliana</w:t>
            </w:r>
            <w:proofErr w:type="spellEnd"/>
            <w:r w:rsidRPr="00877B77">
              <w:rPr>
                <w:rFonts w:cstheme="majorHAnsi"/>
                <w:lang w:val="fr-FR"/>
              </w:rPr>
              <w:t xml:space="preserve"> JANSSENS</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Communication 11:</w:t>
            </w:r>
            <w:r w:rsidRPr="00877B77">
              <w:rPr>
                <w:rFonts w:cs="Arial"/>
                <w:color w:val="70AD47"/>
                <w:lang w:val="fr-FR"/>
              </w:rPr>
              <w:t xml:space="preserve"> La 'nominal group technique': une approche permettant d’identifier les services écosystémiques de la </w:t>
            </w:r>
            <w:proofErr w:type="spellStart"/>
            <w:r w:rsidRPr="00877B77">
              <w:rPr>
                <w:rFonts w:cs="Arial"/>
                <w:color w:val="70AD47"/>
                <w:lang w:val="fr-FR"/>
              </w:rPr>
              <w:t>Pendjari</w:t>
            </w:r>
            <w:proofErr w:type="spellEnd"/>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14h30’-14h45’</w:t>
            </w:r>
          </w:p>
        </w:tc>
        <w:tc>
          <w:tcPr>
            <w:tcW w:w="1404" w:type="pct"/>
            <w:vAlign w:val="center"/>
          </w:tcPr>
          <w:p w:rsidR="00DF395D" w:rsidRPr="00877B77" w:rsidRDefault="00DF395D" w:rsidP="00DF395D">
            <w:pPr>
              <w:rPr>
                <w:rFonts w:cstheme="majorHAnsi"/>
                <w:lang w:val="fr-FR"/>
              </w:rPr>
            </w:pPr>
            <w:proofErr w:type="spellStart"/>
            <w:r w:rsidRPr="00877B77">
              <w:rPr>
                <w:rFonts w:cstheme="majorHAnsi"/>
                <w:lang w:val="fr-FR"/>
              </w:rPr>
              <w:t>Devonne</w:t>
            </w:r>
            <w:proofErr w:type="spellEnd"/>
            <w:r w:rsidRPr="00877B77">
              <w:rPr>
                <w:rFonts w:cstheme="majorHAnsi"/>
                <w:lang w:val="fr-FR"/>
              </w:rPr>
              <w:t xml:space="preserve"> GOAD</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Discussions</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14h45’-15h00</w:t>
            </w:r>
          </w:p>
        </w:tc>
        <w:tc>
          <w:tcPr>
            <w:tcW w:w="1404" w:type="pct"/>
            <w:vAlign w:val="center"/>
          </w:tcPr>
          <w:p w:rsidR="00DF395D" w:rsidRPr="00877B77" w:rsidRDefault="00DF395D" w:rsidP="00DF395D">
            <w:pPr>
              <w:rPr>
                <w:rFonts w:cstheme="majorHAnsi"/>
              </w:rPr>
            </w:pPr>
            <w:proofErr w:type="spellStart"/>
            <w:r w:rsidRPr="00877B77">
              <w:rPr>
                <w:rFonts w:cstheme="majorHAnsi"/>
                <w:b/>
                <w:color w:val="000000"/>
                <w:lang w:val="fr-FR"/>
              </w:rPr>
              <w:t>Idohou</w:t>
            </w:r>
            <w:proofErr w:type="spellEnd"/>
            <w:r w:rsidRPr="00877B77">
              <w:rPr>
                <w:rFonts w:cstheme="majorHAnsi"/>
                <w:b/>
                <w:color w:val="000000"/>
                <w:lang w:val="fr-FR"/>
              </w:rPr>
              <w:t xml:space="preserve"> Rodrigue</w:t>
            </w:r>
          </w:p>
        </w:tc>
      </w:tr>
      <w:tr w:rsidR="00DF395D" w:rsidRPr="00CC5DBB" w:rsidTr="00DF395D">
        <w:trPr>
          <w:trHeight w:val="375"/>
        </w:trPr>
        <w:tc>
          <w:tcPr>
            <w:tcW w:w="5000" w:type="pct"/>
            <w:gridSpan w:val="3"/>
            <w:vAlign w:val="center"/>
          </w:tcPr>
          <w:p w:rsidR="00DF395D" w:rsidRPr="00877B77" w:rsidRDefault="00DF395D" w:rsidP="00DF395D">
            <w:pPr>
              <w:jc w:val="center"/>
              <w:rPr>
                <w:rFonts w:cstheme="majorHAnsi"/>
                <w:b/>
                <w:color w:val="000000"/>
              </w:rPr>
            </w:pPr>
            <w:r w:rsidRPr="00877B77">
              <w:rPr>
                <w:rFonts w:cstheme="majorHAnsi"/>
                <w:color w:val="000000"/>
                <w:u w:val="single"/>
                <w:lang w:val="fr-FR"/>
              </w:rPr>
              <w:t>Section 3: Conservation et tourisme</w:t>
            </w:r>
          </w:p>
        </w:tc>
      </w:tr>
      <w:tr w:rsidR="00DF395D" w:rsidRPr="00CC5DBB" w:rsidTr="00DF395D">
        <w:trPr>
          <w:trHeight w:val="751"/>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Pr>
                <w:rFonts w:cstheme="majorHAnsi"/>
                <w:color w:val="000000"/>
                <w:lang w:val="fr-FR"/>
              </w:rPr>
              <w:t xml:space="preserve">Communication 12 : </w:t>
            </w:r>
            <w:r w:rsidRPr="00877B77">
              <w:rPr>
                <w:rFonts w:cstheme="majorHAnsi"/>
                <w:color w:val="000000"/>
                <w:lang w:val="fr-FR"/>
              </w:rPr>
              <w:t>Sélection des fruits et effets de la manipulation des graines par les roussettes sur les taux de germination du karité</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15h15’-15h30’</w:t>
            </w:r>
          </w:p>
        </w:tc>
        <w:tc>
          <w:tcPr>
            <w:tcW w:w="1404" w:type="pct"/>
            <w:vAlign w:val="center"/>
          </w:tcPr>
          <w:p w:rsidR="00DF395D" w:rsidRPr="00877B77" w:rsidRDefault="00DF395D" w:rsidP="00DF395D">
            <w:pPr>
              <w:rPr>
                <w:rFonts w:cstheme="majorHAnsi"/>
                <w:lang w:val="fr-FR"/>
              </w:rPr>
            </w:pPr>
            <w:r w:rsidRPr="00877B77">
              <w:rPr>
                <w:rFonts w:cstheme="majorHAnsi"/>
                <w:lang w:val="fr-FR"/>
              </w:rPr>
              <w:t>Bruno A. DJOSSA</w:t>
            </w:r>
          </w:p>
        </w:tc>
      </w:tr>
      <w:tr w:rsidR="00DF395D" w:rsidRPr="00CC5DBB" w:rsidTr="00DF395D">
        <w:trPr>
          <w:trHeight w:val="751"/>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Communication 13 :</w:t>
            </w:r>
            <w:r w:rsidRPr="00877B77">
              <w:rPr>
                <w:rFonts w:cs="Arial"/>
                <w:color w:val="70AD47"/>
                <w:lang w:val="fr-FR"/>
              </w:rPr>
              <w:t xml:space="preserve"> Biodiversité et exploitation des </w:t>
            </w:r>
            <w:proofErr w:type="spellStart"/>
            <w:r w:rsidRPr="00877B77">
              <w:rPr>
                <w:rFonts w:cs="Arial"/>
                <w:color w:val="70AD47"/>
                <w:lang w:val="fr-FR"/>
              </w:rPr>
              <w:t>macromycètes</w:t>
            </w:r>
            <w:proofErr w:type="spellEnd"/>
            <w:r w:rsidRPr="00877B77">
              <w:rPr>
                <w:rFonts w:cs="Arial"/>
                <w:color w:val="70AD47"/>
                <w:lang w:val="fr-FR"/>
              </w:rPr>
              <w:t xml:space="preserve"> sauvages du complexe W-Arly-</w:t>
            </w:r>
            <w:proofErr w:type="spellStart"/>
            <w:r w:rsidRPr="00877B77">
              <w:rPr>
                <w:rFonts w:cs="Arial"/>
                <w:color w:val="70AD47"/>
                <w:lang w:val="fr-FR"/>
              </w:rPr>
              <w:t>Pendjari</w:t>
            </w:r>
            <w:proofErr w:type="spellEnd"/>
            <w:r w:rsidRPr="00877B77">
              <w:rPr>
                <w:rFonts w:cs="Arial"/>
                <w:color w:val="70AD47"/>
                <w:lang w:val="fr-FR"/>
              </w:rPr>
              <w:t xml:space="preserve"> (WAP)</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15h’30-15h45’</w:t>
            </w:r>
          </w:p>
        </w:tc>
        <w:tc>
          <w:tcPr>
            <w:tcW w:w="1404" w:type="pct"/>
            <w:vAlign w:val="center"/>
          </w:tcPr>
          <w:p w:rsidR="00DF395D" w:rsidRPr="00877B77" w:rsidRDefault="00DF395D" w:rsidP="00DF395D">
            <w:pPr>
              <w:rPr>
                <w:rFonts w:cstheme="majorHAnsi"/>
                <w:color w:val="000000"/>
                <w:lang w:val="fr-FR"/>
              </w:rPr>
            </w:pPr>
            <w:proofErr w:type="spellStart"/>
            <w:r w:rsidRPr="00877B77">
              <w:rPr>
                <w:rFonts w:cstheme="majorHAnsi"/>
              </w:rPr>
              <w:t>Kassim</w:t>
            </w:r>
            <w:proofErr w:type="spellEnd"/>
            <w:r w:rsidRPr="00877B77">
              <w:rPr>
                <w:rFonts w:cstheme="majorHAnsi"/>
              </w:rPr>
              <w:t xml:space="preserve"> TCHAN</w:t>
            </w:r>
          </w:p>
        </w:tc>
      </w:tr>
      <w:tr w:rsidR="00DF395D" w:rsidRPr="00CC5DBB" w:rsidTr="00DF395D">
        <w:trPr>
          <w:trHeight w:val="751"/>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Communication 14 : L’écotourisme peut-il promouvoir une meilleure attitude face à la conservation de ressources naturelles</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15h45’-16h00’</w:t>
            </w:r>
          </w:p>
        </w:tc>
        <w:tc>
          <w:tcPr>
            <w:tcW w:w="1404" w:type="pct"/>
            <w:vAlign w:val="center"/>
          </w:tcPr>
          <w:p w:rsidR="00DF395D" w:rsidRPr="00877B77" w:rsidRDefault="00DF395D" w:rsidP="00DF395D">
            <w:pPr>
              <w:rPr>
                <w:rFonts w:cstheme="majorHAnsi"/>
                <w:color w:val="000000"/>
                <w:lang w:val="fr-FR"/>
              </w:rPr>
            </w:pPr>
            <w:r w:rsidRPr="00877B77">
              <w:rPr>
                <w:rFonts w:cstheme="majorHAnsi"/>
                <w:color w:val="000000"/>
                <w:lang w:val="fr-FR"/>
              </w:rPr>
              <w:t>Stella SOKPON</w:t>
            </w:r>
          </w:p>
        </w:tc>
      </w:tr>
      <w:tr w:rsidR="00DF395D" w:rsidRPr="00CC5DBB" w:rsidTr="00DF395D">
        <w:trPr>
          <w:trHeight w:val="751"/>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Discussions</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16h00’-16h15</w:t>
            </w:r>
          </w:p>
        </w:tc>
        <w:tc>
          <w:tcPr>
            <w:tcW w:w="1404" w:type="pct"/>
            <w:vAlign w:val="center"/>
          </w:tcPr>
          <w:p w:rsidR="00DF395D" w:rsidRPr="00877B77" w:rsidRDefault="00DF395D" w:rsidP="00DF395D">
            <w:pPr>
              <w:rPr>
                <w:rFonts w:cstheme="majorHAnsi"/>
                <w:color w:val="000000"/>
              </w:rPr>
            </w:pPr>
            <w:proofErr w:type="spellStart"/>
            <w:r w:rsidRPr="00877B77">
              <w:rPr>
                <w:rFonts w:cstheme="majorHAnsi"/>
                <w:b/>
                <w:color w:val="000000"/>
                <w:lang w:val="fr-FR"/>
              </w:rPr>
              <w:t>Idohou</w:t>
            </w:r>
            <w:proofErr w:type="spellEnd"/>
            <w:r w:rsidRPr="00877B77">
              <w:rPr>
                <w:rFonts w:cstheme="majorHAnsi"/>
                <w:b/>
                <w:color w:val="000000"/>
                <w:lang w:val="fr-FR"/>
              </w:rPr>
              <w:t xml:space="preserve"> Rodrigue</w:t>
            </w:r>
          </w:p>
        </w:tc>
      </w:tr>
      <w:tr w:rsidR="00DF395D" w:rsidRPr="00CC5DBB" w:rsidTr="00DF395D">
        <w:trPr>
          <w:trHeight w:val="37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r w:rsidRPr="00877B77">
              <w:rPr>
                <w:rFonts w:cstheme="majorHAnsi"/>
                <w:b/>
                <w:color w:val="000000"/>
                <w:lang w:val="fr-FR"/>
              </w:rPr>
              <w:t>Pause-Café</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r w:rsidRPr="00877B77">
              <w:rPr>
                <w:rFonts w:cstheme="majorHAnsi"/>
                <w:b/>
                <w:color w:val="000000"/>
                <w:lang w:val="fr-FR"/>
              </w:rPr>
              <w:t>10h15’-16h’30</w:t>
            </w:r>
          </w:p>
        </w:tc>
        <w:tc>
          <w:tcPr>
            <w:tcW w:w="1404" w:type="pct"/>
            <w:vAlign w:val="center"/>
          </w:tcPr>
          <w:p w:rsidR="00DF395D" w:rsidRPr="00877B77" w:rsidRDefault="00DF395D" w:rsidP="00DF395D">
            <w:pPr>
              <w:rPr>
                <w:rFonts w:cstheme="majorHAnsi"/>
                <w:color w:val="000000"/>
              </w:rPr>
            </w:pPr>
            <w:r w:rsidRPr="00877B77">
              <w:rPr>
                <w:rFonts w:cstheme="majorHAnsi"/>
                <w:color w:val="000000"/>
                <w:lang w:val="fr-FR"/>
              </w:rPr>
              <w:t>Equipe technique</w:t>
            </w:r>
          </w:p>
        </w:tc>
      </w:tr>
      <w:tr w:rsidR="00DF395D" w:rsidRPr="00CC5DBB" w:rsidTr="00DF395D">
        <w:trPr>
          <w:trHeight w:val="751"/>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Discussion globale et </w:t>
            </w:r>
            <w:proofErr w:type="spellStart"/>
            <w:r w:rsidRPr="00877B77">
              <w:rPr>
                <w:rFonts w:cstheme="majorHAnsi"/>
                <w:color w:val="000000"/>
                <w:lang w:val="fr-FR"/>
              </w:rPr>
              <w:t>presentation</w:t>
            </w:r>
            <w:proofErr w:type="spellEnd"/>
            <w:r w:rsidRPr="00877B77">
              <w:rPr>
                <w:rFonts w:cstheme="majorHAnsi"/>
                <w:color w:val="000000"/>
                <w:lang w:val="fr-FR"/>
              </w:rPr>
              <w:t xml:space="preserve"> du point de la </w:t>
            </w:r>
            <w:proofErr w:type="spellStart"/>
            <w:r w:rsidRPr="00877B77">
              <w:rPr>
                <w:rFonts w:cstheme="majorHAnsi"/>
                <w:color w:val="000000"/>
                <w:lang w:val="fr-FR"/>
              </w:rPr>
              <w:t>journéé</w:t>
            </w:r>
            <w:proofErr w:type="spellEnd"/>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16h30’-17h00</w:t>
            </w:r>
          </w:p>
        </w:tc>
        <w:tc>
          <w:tcPr>
            <w:tcW w:w="1404" w:type="pct"/>
            <w:vAlign w:val="center"/>
          </w:tcPr>
          <w:p w:rsidR="00DF395D" w:rsidRPr="00877B77" w:rsidRDefault="00DF395D" w:rsidP="00DF395D">
            <w:pPr>
              <w:rPr>
                <w:rFonts w:cstheme="majorHAnsi"/>
                <w:color w:val="000000"/>
                <w:lang w:val="fr-FR"/>
              </w:rPr>
            </w:pPr>
            <w:r w:rsidRPr="00877B77">
              <w:rPr>
                <w:rFonts w:cstheme="majorHAnsi"/>
                <w:color w:val="000000"/>
                <w:lang w:val="fr-FR"/>
              </w:rPr>
              <w:t>Equipe technique</w:t>
            </w:r>
          </w:p>
        </w:tc>
      </w:tr>
      <w:tr w:rsidR="00DF395D" w:rsidRPr="00CC5DBB" w:rsidTr="00DF395D">
        <w:trPr>
          <w:trHeight w:val="416"/>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Clôture des activités du jour 1</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17h00</w:t>
            </w:r>
          </w:p>
        </w:tc>
        <w:tc>
          <w:tcPr>
            <w:tcW w:w="1404" w:type="pct"/>
            <w:vAlign w:val="center"/>
          </w:tcPr>
          <w:p w:rsidR="00DF395D" w:rsidRPr="00877B77" w:rsidRDefault="00DF395D" w:rsidP="00DF395D">
            <w:pPr>
              <w:rPr>
                <w:rFonts w:cstheme="majorHAnsi"/>
                <w:color w:val="000000"/>
                <w:lang w:val="fr-FR"/>
              </w:rPr>
            </w:pPr>
            <w:r w:rsidRPr="00877B77">
              <w:rPr>
                <w:rFonts w:cstheme="majorHAnsi"/>
                <w:color w:val="000000"/>
                <w:lang w:val="fr-FR"/>
              </w:rPr>
              <w:t>Equipe technique</w:t>
            </w:r>
          </w:p>
        </w:tc>
      </w:tr>
      <w:tr w:rsidR="00DF395D" w:rsidRPr="00CC5DBB" w:rsidTr="00DF395D">
        <w:trPr>
          <w:trHeight w:val="517"/>
        </w:trPr>
        <w:tc>
          <w:tcPr>
            <w:tcW w:w="5000" w:type="pct"/>
            <w:gridSpan w:val="3"/>
            <w:vAlign w:val="center"/>
          </w:tcPr>
          <w:p w:rsidR="00DF395D" w:rsidRPr="00877B77" w:rsidRDefault="00DF395D" w:rsidP="00DF395D">
            <w:pPr>
              <w:widowControl w:val="0"/>
              <w:tabs>
                <w:tab w:val="left" w:pos="6525"/>
              </w:tabs>
              <w:autoSpaceDE w:val="0"/>
              <w:autoSpaceDN w:val="0"/>
              <w:adjustRightInd w:val="0"/>
              <w:ind w:right="142"/>
              <w:jc w:val="center"/>
              <w:rPr>
                <w:rFonts w:cstheme="majorHAnsi"/>
                <w:b/>
                <w:color w:val="000000"/>
              </w:rPr>
            </w:pPr>
            <w:r w:rsidRPr="00877B77">
              <w:rPr>
                <w:rFonts w:cstheme="majorHAnsi"/>
                <w:b/>
                <w:color w:val="000000"/>
              </w:rPr>
              <w:t xml:space="preserve">28 </w:t>
            </w:r>
            <w:proofErr w:type="spellStart"/>
            <w:r w:rsidRPr="00877B77">
              <w:rPr>
                <w:rFonts w:cstheme="majorHAnsi"/>
                <w:b/>
                <w:color w:val="000000"/>
              </w:rPr>
              <w:t>Septembre</w:t>
            </w:r>
            <w:proofErr w:type="spellEnd"/>
            <w:r w:rsidRPr="00877B77">
              <w:rPr>
                <w:rFonts w:cstheme="majorHAnsi"/>
                <w:b/>
                <w:color w:val="000000"/>
              </w:rPr>
              <w:t xml:space="preserve"> 2018 – Atelier </w:t>
            </w:r>
            <w:proofErr w:type="spellStart"/>
            <w:r w:rsidRPr="00877B77">
              <w:rPr>
                <w:rFonts w:cstheme="majorHAnsi"/>
                <w:b/>
                <w:color w:val="000000"/>
              </w:rPr>
              <w:t>participatif</w:t>
            </w:r>
            <w:proofErr w:type="spellEnd"/>
          </w:p>
        </w:tc>
      </w:tr>
      <w:tr w:rsidR="00DF395D" w:rsidRPr="00C34FDC" w:rsidTr="00DF395D">
        <w:trPr>
          <w:trHeight w:val="392"/>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Mot d’accueil et explication de la journée</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08h15-08h30</w:t>
            </w:r>
          </w:p>
        </w:tc>
        <w:tc>
          <w:tcPr>
            <w:tcW w:w="1404" w:type="pct"/>
            <w:vAlign w:val="center"/>
          </w:tcPr>
          <w:p w:rsidR="00DF395D" w:rsidRPr="00877B77" w:rsidRDefault="00DF395D" w:rsidP="00DF395D">
            <w:pPr>
              <w:rPr>
                <w:rFonts w:cstheme="majorHAnsi"/>
                <w:color w:val="000000"/>
                <w:lang w:val="fr-FR"/>
              </w:rPr>
            </w:pPr>
            <w:r>
              <w:rPr>
                <w:rFonts w:cstheme="majorHAnsi"/>
                <w:color w:val="000000"/>
                <w:lang w:val="fr-FR"/>
              </w:rPr>
              <w:t>Facilitateurs</w:t>
            </w:r>
          </w:p>
        </w:tc>
      </w:tr>
      <w:tr w:rsidR="00DF395D" w:rsidRPr="00CC5DBB" w:rsidTr="00DF395D">
        <w:trPr>
          <w:trHeight w:val="55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Etape 1 - </w:t>
            </w:r>
            <w:r w:rsidRPr="00877B77">
              <w:rPr>
                <w:rFonts w:cs="Arial"/>
                <w:color w:val="70AD47"/>
                <w:lang w:val="fr-FR"/>
              </w:rPr>
              <w:t>Identification des menaces principales  par SES prioritaire</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08h30-10h</w:t>
            </w:r>
          </w:p>
        </w:tc>
        <w:tc>
          <w:tcPr>
            <w:tcW w:w="1404" w:type="pct"/>
            <w:vAlign w:val="center"/>
          </w:tcPr>
          <w:p w:rsidR="00DF395D" w:rsidRPr="00877B77" w:rsidRDefault="00DF395D" w:rsidP="00DF395D">
            <w:pPr>
              <w:rPr>
                <w:rFonts w:cstheme="majorHAnsi"/>
                <w:color w:val="000000"/>
                <w:lang w:val="fr-FR"/>
              </w:rPr>
            </w:pPr>
            <w:r>
              <w:rPr>
                <w:rFonts w:cstheme="majorHAnsi"/>
                <w:color w:val="000000"/>
                <w:lang w:val="fr-FR"/>
              </w:rPr>
              <w:t>Facilitateurs</w:t>
            </w:r>
          </w:p>
        </w:tc>
      </w:tr>
      <w:tr w:rsidR="00DF395D" w:rsidRPr="00CC5DBB" w:rsidTr="00DF395D">
        <w:trPr>
          <w:trHeight w:val="407"/>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b/>
                <w:color w:val="000000"/>
                <w:lang w:val="fr-FR"/>
              </w:rPr>
              <w:t>Pause-Café</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10h-10h30</w:t>
            </w:r>
          </w:p>
        </w:tc>
        <w:tc>
          <w:tcPr>
            <w:tcW w:w="1404" w:type="pct"/>
            <w:vAlign w:val="center"/>
          </w:tcPr>
          <w:p w:rsidR="00DF395D" w:rsidRPr="00877B77" w:rsidRDefault="00DF395D" w:rsidP="00DF395D">
            <w:pPr>
              <w:rPr>
                <w:rFonts w:cstheme="majorHAnsi"/>
                <w:color w:val="000000"/>
              </w:rPr>
            </w:pPr>
            <w:r w:rsidRPr="00877B77">
              <w:rPr>
                <w:rFonts w:cstheme="majorHAnsi"/>
                <w:color w:val="000000"/>
                <w:lang w:val="fr-FR"/>
              </w:rPr>
              <w:t>Equipe technique</w:t>
            </w:r>
          </w:p>
        </w:tc>
      </w:tr>
      <w:tr w:rsidR="00DF395D" w:rsidRPr="00CC5DBB" w:rsidTr="00DF395D">
        <w:trPr>
          <w:trHeight w:val="555"/>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Etape 2 - </w:t>
            </w:r>
            <w:r w:rsidRPr="00877B77">
              <w:rPr>
                <w:rFonts w:cs="Arial"/>
                <w:color w:val="70AD47"/>
                <w:lang w:val="fr-FR"/>
              </w:rPr>
              <w:t>Définition des mesures de gestion  existantes et possibles (World Café)</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10h30-13h</w:t>
            </w:r>
          </w:p>
        </w:tc>
        <w:tc>
          <w:tcPr>
            <w:tcW w:w="1404" w:type="pct"/>
            <w:vAlign w:val="center"/>
          </w:tcPr>
          <w:p w:rsidR="00DF395D" w:rsidRPr="00877B77" w:rsidRDefault="00DF395D" w:rsidP="00DF395D">
            <w:pPr>
              <w:rPr>
                <w:rFonts w:cstheme="majorHAnsi"/>
                <w:color w:val="000000"/>
              </w:rPr>
            </w:pPr>
            <w:r>
              <w:rPr>
                <w:rFonts w:cstheme="majorHAnsi"/>
                <w:color w:val="000000"/>
                <w:lang w:val="fr-FR"/>
              </w:rPr>
              <w:t>Facilitateurs</w:t>
            </w:r>
          </w:p>
        </w:tc>
      </w:tr>
      <w:tr w:rsidR="00DF395D" w:rsidRPr="00CC5DBB" w:rsidTr="00DF395D">
        <w:trPr>
          <w:trHeight w:val="293"/>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r w:rsidRPr="00877B77">
              <w:rPr>
                <w:rFonts w:cstheme="majorHAnsi"/>
                <w:b/>
                <w:color w:val="000000"/>
              </w:rPr>
              <w:t>Lunch</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b/>
                <w:color w:val="000000"/>
              </w:rPr>
              <w:t>13h-14h</w:t>
            </w:r>
          </w:p>
        </w:tc>
        <w:tc>
          <w:tcPr>
            <w:tcW w:w="1404" w:type="pct"/>
            <w:vAlign w:val="center"/>
          </w:tcPr>
          <w:p w:rsidR="00DF395D" w:rsidRPr="00877B77" w:rsidRDefault="00DF395D" w:rsidP="00DF395D">
            <w:pPr>
              <w:rPr>
                <w:rFonts w:cstheme="majorHAnsi"/>
                <w:color w:val="000000"/>
              </w:rPr>
            </w:pPr>
            <w:r w:rsidRPr="00877B77">
              <w:rPr>
                <w:rFonts w:cstheme="majorHAnsi"/>
                <w:color w:val="000000"/>
                <w:lang w:val="fr-FR"/>
              </w:rPr>
              <w:t>Equipe technique</w:t>
            </w:r>
          </w:p>
        </w:tc>
      </w:tr>
      <w:tr w:rsidR="00DF395D" w:rsidRPr="00CC5DBB" w:rsidTr="00DF395D">
        <w:trPr>
          <w:trHeight w:val="410"/>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Restitution du World Café</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14h-14h30</w:t>
            </w:r>
          </w:p>
        </w:tc>
        <w:tc>
          <w:tcPr>
            <w:tcW w:w="1404" w:type="pct"/>
            <w:vAlign w:val="center"/>
          </w:tcPr>
          <w:p w:rsidR="00DF395D" w:rsidRPr="00877B77" w:rsidRDefault="00DF395D" w:rsidP="00DF395D">
            <w:pPr>
              <w:rPr>
                <w:rFonts w:cstheme="majorHAnsi"/>
                <w:color w:val="000000"/>
              </w:rPr>
            </w:pPr>
            <w:r>
              <w:rPr>
                <w:rFonts w:cstheme="majorHAnsi"/>
                <w:color w:val="000000"/>
                <w:lang w:val="fr-FR"/>
              </w:rPr>
              <w:t>Facilitateurs</w:t>
            </w:r>
          </w:p>
        </w:tc>
      </w:tr>
      <w:tr w:rsidR="00DF395D" w:rsidRPr="00CC5DBB" w:rsidTr="00DF395D">
        <w:trPr>
          <w:trHeight w:val="558"/>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Etape 3 - </w:t>
            </w:r>
            <w:r w:rsidRPr="00877B77">
              <w:rPr>
                <w:rFonts w:cs="Arial"/>
                <w:color w:val="70AD47"/>
                <w:lang w:val="fr-FR"/>
              </w:rPr>
              <w:t>Priorisation des mesures de gestion</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14h30-15h30</w:t>
            </w:r>
          </w:p>
        </w:tc>
        <w:tc>
          <w:tcPr>
            <w:tcW w:w="1404" w:type="pct"/>
            <w:vAlign w:val="center"/>
          </w:tcPr>
          <w:p w:rsidR="00DF395D" w:rsidRPr="00877B77" w:rsidRDefault="00DF395D" w:rsidP="00DF395D">
            <w:pPr>
              <w:rPr>
                <w:rFonts w:cstheme="majorHAnsi"/>
                <w:color w:val="000000"/>
                <w:lang w:val="fr-FR"/>
              </w:rPr>
            </w:pPr>
            <w:r>
              <w:rPr>
                <w:rFonts w:cstheme="majorHAnsi"/>
                <w:color w:val="000000"/>
                <w:lang w:val="fr-FR"/>
              </w:rPr>
              <w:t>Facilitateurs</w:t>
            </w:r>
          </w:p>
        </w:tc>
      </w:tr>
      <w:tr w:rsidR="00DF395D" w:rsidRPr="00CC5DBB" w:rsidTr="00DF395D">
        <w:trPr>
          <w:trHeight w:val="411"/>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r w:rsidRPr="00877B77">
              <w:rPr>
                <w:rFonts w:cstheme="majorHAnsi"/>
                <w:b/>
                <w:color w:val="000000"/>
              </w:rPr>
              <w:t>Pause-Café</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b/>
                <w:color w:val="000000"/>
              </w:rPr>
            </w:pPr>
            <w:r w:rsidRPr="00877B77">
              <w:rPr>
                <w:rFonts w:cstheme="majorHAnsi"/>
                <w:b/>
                <w:color w:val="000000"/>
              </w:rPr>
              <w:t>15h30-16h</w:t>
            </w:r>
          </w:p>
        </w:tc>
        <w:tc>
          <w:tcPr>
            <w:tcW w:w="1404" w:type="pct"/>
            <w:vAlign w:val="center"/>
          </w:tcPr>
          <w:p w:rsidR="00DF395D" w:rsidRPr="00877B77" w:rsidRDefault="00DF395D" w:rsidP="00DF395D">
            <w:pPr>
              <w:rPr>
                <w:rFonts w:cstheme="majorHAnsi"/>
                <w:color w:val="000000"/>
              </w:rPr>
            </w:pPr>
            <w:r w:rsidRPr="00877B77">
              <w:rPr>
                <w:rFonts w:cstheme="majorHAnsi"/>
                <w:color w:val="000000"/>
                <w:lang w:val="fr-FR"/>
              </w:rPr>
              <w:t>Equipe technique</w:t>
            </w:r>
          </w:p>
        </w:tc>
      </w:tr>
      <w:tr w:rsidR="00DF395D" w:rsidRPr="00CC5DBB" w:rsidTr="00DF395D">
        <w:trPr>
          <w:trHeight w:val="417"/>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 xml:space="preserve">Etape 4 - </w:t>
            </w:r>
            <w:r w:rsidRPr="00877B77">
              <w:rPr>
                <w:rFonts w:cs="Arial"/>
                <w:color w:val="70AD47"/>
                <w:lang w:val="fr-FR"/>
              </w:rPr>
              <w:t>Noter les options retenues pour chaque critère</w:t>
            </w:r>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lang w:val="fr-FR"/>
              </w:rPr>
            </w:pPr>
            <w:r w:rsidRPr="00877B77">
              <w:rPr>
                <w:rFonts w:cstheme="majorHAnsi"/>
                <w:color w:val="000000"/>
                <w:lang w:val="fr-FR"/>
              </w:rPr>
              <w:t>16h-16h30</w:t>
            </w:r>
          </w:p>
        </w:tc>
        <w:tc>
          <w:tcPr>
            <w:tcW w:w="1404" w:type="pct"/>
            <w:vAlign w:val="center"/>
          </w:tcPr>
          <w:p w:rsidR="00DF395D" w:rsidRPr="00877B77" w:rsidRDefault="00DF395D" w:rsidP="00DF395D">
            <w:pPr>
              <w:rPr>
                <w:rFonts w:cstheme="majorHAnsi"/>
                <w:color w:val="000000"/>
                <w:lang w:val="fr-FR"/>
              </w:rPr>
            </w:pPr>
            <w:r>
              <w:rPr>
                <w:rFonts w:cstheme="majorHAnsi"/>
                <w:color w:val="000000"/>
                <w:lang w:val="fr-FR"/>
              </w:rPr>
              <w:t>Facilitateurs</w:t>
            </w:r>
          </w:p>
        </w:tc>
      </w:tr>
      <w:tr w:rsidR="00DF395D" w:rsidRPr="00CC5DBB" w:rsidTr="00DF395D">
        <w:trPr>
          <w:trHeight w:val="439"/>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 xml:space="preserve">Discussion </w:t>
            </w:r>
            <w:proofErr w:type="spellStart"/>
            <w:r w:rsidRPr="00877B77">
              <w:rPr>
                <w:rFonts w:cstheme="majorHAnsi"/>
                <w:color w:val="000000"/>
              </w:rPr>
              <w:t>Générale</w:t>
            </w:r>
            <w:proofErr w:type="spellEnd"/>
            <w:r w:rsidRPr="00877B77">
              <w:rPr>
                <w:rFonts w:cstheme="majorHAnsi"/>
                <w:color w:val="000000"/>
              </w:rPr>
              <w:t xml:space="preserve"> de </w:t>
            </w:r>
            <w:proofErr w:type="spellStart"/>
            <w:r w:rsidRPr="00877B77">
              <w:rPr>
                <w:rFonts w:cstheme="majorHAnsi"/>
                <w:color w:val="000000"/>
              </w:rPr>
              <w:t>clôture</w:t>
            </w:r>
            <w:proofErr w:type="spellEnd"/>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16h30-17h</w:t>
            </w:r>
          </w:p>
        </w:tc>
        <w:tc>
          <w:tcPr>
            <w:tcW w:w="1404" w:type="pct"/>
            <w:vAlign w:val="center"/>
          </w:tcPr>
          <w:p w:rsidR="00DF395D" w:rsidRPr="00877B77" w:rsidRDefault="00DF395D" w:rsidP="00DF395D">
            <w:pPr>
              <w:rPr>
                <w:rFonts w:cstheme="majorHAnsi"/>
                <w:color w:val="000000"/>
              </w:rPr>
            </w:pPr>
            <w:r>
              <w:rPr>
                <w:rFonts w:cstheme="majorHAnsi"/>
                <w:color w:val="000000"/>
                <w:lang w:val="fr-FR"/>
              </w:rPr>
              <w:t>Facilitateurs</w:t>
            </w:r>
          </w:p>
        </w:tc>
      </w:tr>
      <w:tr w:rsidR="00DF395D" w:rsidRPr="00CC5DBB" w:rsidTr="00DF395D">
        <w:trPr>
          <w:trHeight w:val="402"/>
        </w:trPr>
        <w:tc>
          <w:tcPr>
            <w:tcW w:w="2472"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proofErr w:type="spellStart"/>
            <w:r w:rsidRPr="00877B77">
              <w:rPr>
                <w:rFonts w:cstheme="majorHAnsi"/>
                <w:color w:val="000000"/>
              </w:rPr>
              <w:t>Clôture</w:t>
            </w:r>
            <w:proofErr w:type="spellEnd"/>
            <w:r w:rsidRPr="00877B77">
              <w:rPr>
                <w:rFonts w:cstheme="majorHAnsi"/>
                <w:color w:val="000000"/>
              </w:rPr>
              <w:t xml:space="preserve"> de la </w:t>
            </w:r>
            <w:proofErr w:type="spellStart"/>
            <w:r w:rsidRPr="00877B77">
              <w:rPr>
                <w:rFonts w:cstheme="majorHAnsi"/>
                <w:color w:val="000000"/>
              </w:rPr>
              <w:t>journée</w:t>
            </w:r>
            <w:proofErr w:type="spellEnd"/>
          </w:p>
        </w:tc>
        <w:tc>
          <w:tcPr>
            <w:tcW w:w="1124" w:type="pct"/>
            <w:vAlign w:val="center"/>
          </w:tcPr>
          <w:p w:rsidR="00DF395D" w:rsidRPr="00877B77" w:rsidRDefault="00DF395D" w:rsidP="00DF395D">
            <w:pPr>
              <w:widowControl w:val="0"/>
              <w:tabs>
                <w:tab w:val="left" w:pos="6525"/>
              </w:tabs>
              <w:autoSpaceDE w:val="0"/>
              <w:autoSpaceDN w:val="0"/>
              <w:adjustRightInd w:val="0"/>
              <w:ind w:right="142"/>
              <w:rPr>
                <w:rFonts w:cstheme="majorHAnsi"/>
                <w:color w:val="000000"/>
              </w:rPr>
            </w:pPr>
            <w:r w:rsidRPr="00877B77">
              <w:rPr>
                <w:rFonts w:cstheme="majorHAnsi"/>
                <w:color w:val="000000"/>
              </w:rPr>
              <w:t>17h</w:t>
            </w:r>
          </w:p>
        </w:tc>
        <w:tc>
          <w:tcPr>
            <w:tcW w:w="1404" w:type="pct"/>
            <w:vAlign w:val="center"/>
          </w:tcPr>
          <w:p w:rsidR="00DF395D" w:rsidRPr="00877B77" w:rsidRDefault="00DF395D" w:rsidP="00DF395D">
            <w:pPr>
              <w:rPr>
                <w:rFonts w:cstheme="majorHAnsi"/>
                <w:color w:val="000000"/>
              </w:rPr>
            </w:pPr>
            <w:r>
              <w:rPr>
                <w:rFonts w:cstheme="majorHAnsi"/>
                <w:color w:val="000000"/>
                <w:lang w:val="fr-FR"/>
              </w:rPr>
              <w:t xml:space="preserve">Prof </w:t>
            </w:r>
            <w:proofErr w:type="spellStart"/>
            <w:r>
              <w:rPr>
                <w:rFonts w:cstheme="majorHAnsi"/>
                <w:color w:val="000000"/>
                <w:lang w:val="fr-FR"/>
              </w:rPr>
              <w:t>Glele</w:t>
            </w:r>
            <w:proofErr w:type="spellEnd"/>
            <w:r>
              <w:rPr>
                <w:rFonts w:cstheme="majorHAnsi"/>
                <w:color w:val="000000"/>
                <w:lang w:val="fr-FR"/>
              </w:rPr>
              <w:t xml:space="preserve"> </w:t>
            </w:r>
            <w:proofErr w:type="spellStart"/>
            <w:r>
              <w:rPr>
                <w:rFonts w:cstheme="majorHAnsi"/>
                <w:color w:val="000000"/>
                <w:lang w:val="fr-FR"/>
              </w:rPr>
              <w:t>Kakaï</w:t>
            </w:r>
            <w:proofErr w:type="spellEnd"/>
            <w:r>
              <w:rPr>
                <w:rFonts w:cstheme="majorHAnsi"/>
                <w:color w:val="000000"/>
                <w:lang w:val="fr-FR"/>
              </w:rPr>
              <w:t xml:space="preserve"> Romain</w:t>
            </w:r>
          </w:p>
        </w:tc>
      </w:tr>
    </w:tbl>
    <w:p w:rsidR="00DF395D" w:rsidRPr="00470E05" w:rsidRDefault="00DF395D" w:rsidP="00DF395D"/>
    <w:p w:rsidR="00DF395D" w:rsidRDefault="00DF395D" w:rsidP="00DF395D">
      <w:pPr>
        <w:rPr>
          <w:lang w:val="fr-BE"/>
        </w:rPr>
      </w:pPr>
    </w:p>
    <w:p w:rsidR="003A7E30" w:rsidRPr="003A7E30" w:rsidRDefault="003A7E30" w:rsidP="00DF395D">
      <w:pPr>
        <w:tabs>
          <w:tab w:val="left" w:pos="2172"/>
        </w:tabs>
        <w:spacing w:before="100" w:beforeAutospacing="1" w:after="100" w:afterAutospacing="1" w:line="360" w:lineRule="auto"/>
        <w:jc w:val="both"/>
        <w:rPr>
          <w:rFonts w:eastAsia="Calibri"/>
          <w:lang w:val="fr-BE"/>
        </w:rPr>
      </w:pPr>
    </w:p>
    <w:p w:rsidR="00897CAB" w:rsidRDefault="009907C0" w:rsidP="00D75841">
      <w:pPr>
        <w:spacing w:before="100" w:beforeAutospacing="1" w:after="100" w:afterAutospacing="1" w:line="360" w:lineRule="auto"/>
        <w:jc w:val="both"/>
        <w:rPr>
          <w:sz w:val="24"/>
          <w:szCs w:val="24"/>
          <w:lang w:val="fr-BE" w:eastAsia="en-GB"/>
        </w:rPr>
      </w:pPr>
      <w:r>
        <w:rPr>
          <w:sz w:val="24"/>
          <w:szCs w:val="24"/>
          <w:lang w:val="fr-BE" w:eastAsia="en-GB"/>
        </w:rPr>
        <w:lastRenderedPageBreak/>
        <w:t>L’atelier a duré de</w:t>
      </w:r>
      <w:r w:rsidR="00D75841" w:rsidRPr="0011657E">
        <w:rPr>
          <w:sz w:val="24"/>
          <w:szCs w:val="24"/>
          <w:lang w:val="fr-BE" w:eastAsia="en-GB"/>
        </w:rPr>
        <w:t xml:space="preserve">ux jours avec les parties prenantes.  </w:t>
      </w:r>
      <w:r>
        <w:rPr>
          <w:sz w:val="24"/>
          <w:szCs w:val="24"/>
          <w:lang w:val="fr-BE" w:eastAsia="en-GB"/>
        </w:rPr>
        <w:t xml:space="preserve">Une trentaine de </w:t>
      </w:r>
      <w:r w:rsidR="00D75841">
        <w:rPr>
          <w:sz w:val="24"/>
          <w:szCs w:val="24"/>
          <w:lang w:val="fr-BE" w:eastAsia="en-GB"/>
        </w:rPr>
        <w:t xml:space="preserve">personnes </w:t>
      </w:r>
      <w:r>
        <w:rPr>
          <w:sz w:val="24"/>
          <w:szCs w:val="24"/>
          <w:lang w:val="fr-BE" w:eastAsia="en-GB"/>
        </w:rPr>
        <w:t xml:space="preserve">ont pris part </w:t>
      </w:r>
      <w:r w:rsidR="00D75841">
        <w:rPr>
          <w:sz w:val="24"/>
          <w:szCs w:val="24"/>
          <w:lang w:val="fr-BE" w:eastAsia="en-GB"/>
        </w:rPr>
        <w:t xml:space="preserve">à cet atelier </w:t>
      </w:r>
      <w:r>
        <w:rPr>
          <w:sz w:val="24"/>
          <w:szCs w:val="24"/>
          <w:lang w:val="fr-BE" w:eastAsia="en-GB"/>
        </w:rPr>
        <w:t xml:space="preserve">et regroupent </w:t>
      </w:r>
      <w:r w:rsidR="00D75841">
        <w:rPr>
          <w:sz w:val="24"/>
          <w:szCs w:val="24"/>
          <w:lang w:val="fr-BE" w:eastAsia="en-GB"/>
        </w:rPr>
        <w:t>(les chercheurs,</w:t>
      </w:r>
      <w:r>
        <w:rPr>
          <w:sz w:val="24"/>
          <w:szCs w:val="24"/>
          <w:lang w:val="fr-BE" w:eastAsia="en-GB"/>
        </w:rPr>
        <w:t xml:space="preserve"> les journalistes, les représentant de </w:t>
      </w:r>
      <w:r w:rsidR="00D75841">
        <w:rPr>
          <w:sz w:val="24"/>
          <w:szCs w:val="24"/>
          <w:lang w:val="fr-BE" w:eastAsia="en-GB"/>
        </w:rPr>
        <w:t>APN, les élus</w:t>
      </w:r>
      <w:r>
        <w:rPr>
          <w:sz w:val="24"/>
          <w:szCs w:val="24"/>
          <w:lang w:val="fr-BE" w:eastAsia="en-GB"/>
        </w:rPr>
        <w:t xml:space="preserve"> locaux, les ONG</w:t>
      </w:r>
      <w:r w:rsidR="00D75841">
        <w:rPr>
          <w:sz w:val="24"/>
          <w:szCs w:val="24"/>
          <w:lang w:val="fr-BE" w:eastAsia="en-GB"/>
        </w:rPr>
        <w:t>, les responsables communal</w:t>
      </w:r>
      <w:r>
        <w:rPr>
          <w:sz w:val="24"/>
          <w:szCs w:val="24"/>
          <w:lang w:val="fr-BE" w:eastAsia="en-GB"/>
        </w:rPr>
        <w:t>es et les représentants AVIGREF, la GIZ, etc.</w:t>
      </w:r>
      <w:r w:rsidR="00D75841">
        <w:rPr>
          <w:sz w:val="24"/>
          <w:szCs w:val="24"/>
          <w:lang w:val="fr-BE" w:eastAsia="en-GB"/>
        </w:rPr>
        <w:t xml:space="preserve">). </w:t>
      </w:r>
      <w:r>
        <w:rPr>
          <w:sz w:val="24"/>
          <w:szCs w:val="24"/>
          <w:lang w:val="fr-BE" w:eastAsia="en-GB"/>
        </w:rPr>
        <w:t xml:space="preserve">La première journée a été consacrée aux présentations qui ont couvert </w:t>
      </w:r>
      <w:proofErr w:type="spellStart"/>
      <w:r>
        <w:rPr>
          <w:sz w:val="24"/>
          <w:szCs w:val="24"/>
          <w:lang w:val="fr-BE" w:eastAsia="en-GB"/>
        </w:rPr>
        <w:t>quatres</w:t>
      </w:r>
      <w:proofErr w:type="spellEnd"/>
      <w:r>
        <w:rPr>
          <w:sz w:val="24"/>
          <w:szCs w:val="24"/>
          <w:lang w:val="fr-BE" w:eastAsia="en-GB"/>
        </w:rPr>
        <w:t xml:space="preserve"> domaines (voir chronogramme de l’atelier). Une présentation a été aussi donnée par les représentants </w:t>
      </w:r>
      <w:proofErr w:type="gramStart"/>
      <w:r>
        <w:rPr>
          <w:sz w:val="24"/>
          <w:szCs w:val="24"/>
          <w:lang w:val="fr-BE" w:eastAsia="en-GB"/>
        </w:rPr>
        <w:t>de APN</w:t>
      </w:r>
      <w:proofErr w:type="gramEnd"/>
      <w:r>
        <w:rPr>
          <w:sz w:val="24"/>
          <w:szCs w:val="24"/>
          <w:lang w:val="fr-BE" w:eastAsia="en-GB"/>
        </w:rPr>
        <w:t xml:space="preserve"> sur la procédure de collaboration avec les gestionnaires actuelles de la </w:t>
      </w:r>
      <w:proofErr w:type="spellStart"/>
      <w:r>
        <w:rPr>
          <w:sz w:val="24"/>
          <w:szCs w:val="24"/>
          <w:lang w:val="fr-BE" w:eastAsia="en-GB"/>
        </w:rPr>
        <w:t>Pendjari</w:t>
      </w:r>
      <w:proofErr w:type="spellEnd"/>
      <w:r>
        <w:rPr>
          <w:sz w:val="24"/>
          <w:szCs w:val="24"/>
          <w:lang w:val="fr-BE" w:eastAsia="en-GB"/>
        </w:rPr>
        <w:t>.</w:t>
      </w:r>
      <w:r w:rsidR="00897CAB">
        <w:rPr>
          <w:sz w:val="24"/>
          <w:szCs w:val="24"/>
          <w:lang w:val="fr-BE" w:eastAsia="en-GB"/>
        </w:rPr>
        <w:t xml:space="preserve"> Le second jour a permis d’appliquer la méthode du World Café avec les parties prenantes</w:t>
      </w:r>
      <w:r w:rsidR="00D75841" w:rsidRPr="0011657E">
        <w:rPr>
          <w:sz w:val="24"/>
          <w:szCs w:val="24"/>
          <w:lang w:val="fr-BE" w:eastAsia="en-GB"/>
        </w:rPr>
        <w:t xml:space="preserve">. Ensuite des travaux de groupe </w:t>
      </w:r>
      <w:r w:rsidR="00897CAB">
        <w:rPr>
          <w:sz w:val="24"/>
          <w:szCs w:val="24"/>
          <w:lang w:val="fr-BE" w:eastAsia="en-GB"/>
        </w:rPr>
        <w:t>ont été</w:t>
      </w:r>
      <w:r w:rsidR="00D75841" w:rsidRPr="0011657E">
        <w:rPr>
          <w:sz w:val="24"/>
          <w:szCs w:val="24"/>
          <w:lang w:val="fr-BE" w:eastAsia="en-GB"/>
        </w:rPr>
        <w:t xml:space="preserve"> initiés avec des </w:t>
      </w:r>
      <w:r w:rsidR="00D75841">
        <w:rPr>
          <w:sz w:val="24"/>
          <w:szCs w:val="24"/>
          <w:lang w:val="fr-BE" w:eastAsia="en-GB"/>
        </w:rPr>
        <w:t xml:space="preserve">termes de référence </w:t>
      </w:r>
      <w:r w:rsidR="00D75841" w:rsidRPr="0011657E">
        <w:rPr>
          <w:sz w:val="24"/>
          <w:szCs w:val="24"/>
          <w:lang w:val="fr-BE" w:eastAsia="en-GB"/>
        </w:rPr>
        <w:t>bien définie. Des pr</w:t>
      </w:r>
      <w:r w:rsidR="00D75841">
        <w:rPr>
          <w:sz w:val="24"/>
          <w:szCs w:val="24"/>
          <w:lang w:val="fr-BE" w:eastAsia="en-GB"/>
        </w:rPr>
        <w:t>é</w:t>
      </w:r>
      <w:r w:rsidR="00D75841" w:rsidRPr="0011657E">
        <w:rPr>
          <w:sz w:val="24"/>
          <w:szCs w:val="24"/>
          <w:lang w:val="fr-BE" w:eastAsia="en-GB"/>
        </w:rPr>
        <w:t xml:space="preserve">sentations et discussions </w:t>
      </w:r>
      <w:r w:rsidR="00897CAB">
        <w:rPr>
          <w:sz w:val="24"/>
          <w:szCs w:val="24"/>
          <w:lang w:val="fr-BE" w:eastAsia="en-GB"/>
        </w:rPr>
        <w:t xml:space="preserve">ont été </w:t>
      </w:r>
      <w:r w:rsidR="00D75841">
        <w:rPr>
          <w:sz w:val="24"/>
          <w:szCs w:val="24"/>
          <w:lang w:val="fr-BE" w:eastAsia="en-GB"/>
        </w:rPr>
        <w:t>organisées</w:t>
      </w:r>
      <w:r w:rsidR="00D75841" w:rsidRPr="0011657E">
        <w:rPr>
          <w:sz w:val="24"/>
          <w:szCs w:val="24"/>
          <w:lang w:val="fr-BE" w:eastAsia="en-GB"/>
        </w:rPr>
        <w:t xml:space="preserve"> sur </w:t>
      </w:r>
      <w:r w:rsidR="00D75841">
        <w:rPr>
          <w:sz w:val="24"/>
          <w:szCs w:val="24"/>
          <w:lang w:val="fr-BE" w:eastAsia="en-GB"/>
        </w:rPr>
        <w:t xml:space="preserve">les </w:t>
      </w:r>
      <w:r w:rsidR="00D75841" w:rsidRPr="0011657E">
        <w:rPr>
          <w:sz w:val="24"/>
          <w:szCs w:val="24"/>
          <w:lang w:val="fr-BE" w:eastAsia="en-GB"/>
        </w:rPr>
        <w:t>mesures existantes pour conserver les services prioritaires</w:t>
      </w:r>
      <w:r w:rsidR="00D75841">
        <w:rPr>
          <w:sz w:val="24"/>
          <w:szCs w:val="24"/>
          <w:lang w:val="fr-BE" w:eastAsia="en-GB"/>
        </w:rPr>
        <w:t>.</w:t>
      </w:r>
      <w:r w:rsidR="00D75841" w:rsidRPr="0011657E">
        <w:rPr>
          <w:sz w:val="24"/>
          <w:szCs w:val="24"/>
          <w:lang w:val="fr-BE" w:eastAsia="en-GB"/>
        </w:rPr>
        <w:t xml:space="preserve"> </w:t>
      </w:r>
      <w:r w:rsidR="00897CAB">
        <w:rPr>
          <w:sz w:val="24"/>
          <w:szCs w:val="24"/>
          <w:lang w:val="fr-BE" w:eastAsia="en-GB"/>
        </w:rPr>
        <w:t xml:space="preserve">L’atelier a été </w:t>
      </w:r>
      <w:r w:rsidR="00EC2E7C">
        <w:rPr>
          <w:sz w:val="24"/>
          <w:szCs w:val="24"/>
          <w:lang w:val="fr-BE" w:eastAsia="en-GB"/>
        </w:rPr>
        <w:t>clôturé</w:t>
      </w:r>
      <w:r w:rsidR="00897CAB">
        <w:rPr>
          <w:sz w:val="24"/>
          <w:szCs w:val="24"/>
          <w:lang w:val="fr-BE" w:eastAsia="en-GB"/>
        </w:rPr>
        <w:t xml:space="preserve"> avec </w:t>
      </w:r>
      <w:r w:rsidR="00EC2E7C">
        <w:rPr>
          <w:sz w:val="24"/>
          <w:szCs w:val="24"/>
          <w:lang w:val="fr-BE" w:eastAsia="en-GB"/>
        </w:rPr>
        <w:t>beaucoup</w:t>
      </w:r>
      <w:r w:rsidR="00897CAB">
        <w:rPr>
          <w:sz w:val="24"/>
          <w:szCs w:val="24"/>
          <w:lang w:val="fr-BE" w:eastAsia="en-GB"/>
        </w:rPr>
        <w:t xml:space="preserve"> de satisfaction des participants </w:t>
      </w:r>
      <w:r w:rsidR="00EC2E7C">
        <w:rPr>
          <w:sz w:val="24"/>
          <w:szCs w:val="24"/>
          <w:lang w:val="fr-BE" w:eastAsia="en-GB"/>
        </w:rPr>
        <w:t>sur la connaissance de l’importance des services écosystémiques, des méthodes existantes pour les évaluer, des conditions de collaboration avec APN et beaucoup d’idées futures.</w:t>
      </w:r>
      <w:r w:rsidR="00822BC6">
        <w:rPr>
          <w:sz w:val="24"/>
          <w:szCs w:val="24"/>
          <w:lang w:val="fr-BE" w:eastAsia="en-GB"/>
        </w:rPr>
        <w:t xml:space="preserve"> </w:t>
      </w:r>
      <w:r w:rsidR="00B32323">
        <w:rPr>
          <w:sz w:val="24"/>
          <w:szCs w:val="24"/>
          <w:lang w:val="fr-BE" w:eastAsia="en-GB"/>
        </w:rPr>
        <w:t>Des attestations de participation ont été distribuées aux participants (Voir annexe).</w:t>
      </w:r>
    </w:p>
    <w:p w:rsidR="00B32323" w:rsidRPr="005F236B" w:rsidRDefault="00B32323" w:rsidP="00D75841">
      <w:pPr>
        <w:spacing w:before="100" w:beforeAutospacing="1" w:after="100" w:afterAutospacing="1" w:line="360" w:lineRule="auto"/>
        <w:jc w:val="both"/>
        <w:rPr>
          <w:b/>
          <w:sz w:val="24"/>
          <w:szCs w:val="24"/>
          <w:lang w:val="fr-BE" w:eastAsia="en-GB"/>
        </w:rPr>
      </w:pPr>
      <w:r w:rsidRPr="005F236B">
        <w:rPr>
          <w:b/>
          <w:sz w:val="24"/>
          <w:szCs w:val="24"/>
          <w:lang w:val="fr-BE" w:eastAsia="en-GB"/>
        </w:rPr>
        <w:t>Recommandation et suggestions</w:t>
      </w:r>
      <w:r w:rsidR="00EC2E7C" w:rsidRPr="005F236B">
        <w:rPr>
          <w:b/>
          <w:sz w:val="24"/>
          <w:szCs w:val="24"/>
          <w:lang w:val="fr-BE" w:eastAsia="en-GB"/>
        </w:rPr>
        <w:t xml:space="preserve"> : </w:t>
      </w:r>
    </w:p>
    <w:p w:rsidR="00B32323" w:rsidRDefault="00B32323" w:rsidP="005F236B">
      <w:pPr>
        <w:spacing w:before="100" w:beforeAutospacing="1" w:after="100" w:afterAutospacing="1" w:line="276" w:lineRule="auto"/>
        <w:jc w:val="both"/>
        <w:rPr>
          <w:sz w:val="24"/>
          <w:szCs w:val="24"/>
          <w:lang w:val="fr-BE" w:eastAsia="en-GB"/>
        </w:rPr>
      </w:pPr>
      <w:r>
        <w:rPr>
          <w:sz w:val="24"/>
          <w:szCs w:val="24"/>
          <w:lang w:val="fr-BE" w:eastAsia="en-GB"/>
        </w:rPr>
        <w:t xml:space="preserve">-Pérenniser le cadre d’échange entre les scientifiques et les acteurs de la conservation </w:t>
      </w:r>
    </w:p>
    <w:p w:rsidR="00EC2E7C" w:rsidRDefault="00B32323" w:rsidP="005F236B">
      <w:pPr>
        <w:spacing w:before="100" w:beforeAutospacing="1" w:after="100" w:afterAutospacing="1" w:line="276" w:lineRule="auto"/>
        <w:jc w:val="both"/>
        <w:rPr>
          <w:sz w:val="24"/>
          <w:szCs w:val="24"/>
          <w:lang w:val="fr-BE" w:eastAsia="en-GB"/>
        </w:rPr>
      </w:pPr>
      <w:r>
        <w:rPr>
          <w:sz w:val="24"/>
          <w:szCs w:val="24"/>
          <w:lang w:val="fr-BE" w:eastAsia="en-GB"/>
        </w:rPr>
        <w:t>-</w:t>
      </w:r>
      <w:r w:rsidR="00EC2E7C">
        <w:rPr>
          <w:sz w:val="24"/>
          <w:szCs w:val="24"/>
          <w:lang w:val="fr-BE" w:eastAsia="en-GB"/>
        </w:rPr>
        <w:t xml:space="preserve">Organiser un </w:t>
      </w:r>
      <w:proofErr w:type="spellStart"/>
      <w:r w:rsidR="00EC2E7C">
        <w:rPr>
          <w:sz w:val="24"/>
          <w:szCs w:val="24"/>
          <w:lang w:val="fr-BE" w:eastAsia="en-GB"/>
        </w:rPr>
        <w:t>summer</w:t>
      </w:r>
      <w:proofErr w:type="spellEnd"/>
      <w:r w:rsidR="00EC2E7C">
        <w:rPr>
          <w:sz w:val="24"/>
          <w:szCs w:val="24"/>
          <w:lang w:val="fr-BE" w:eastAsia="en-GB"/>
        </w:rPr>
        <w:t xml:space="preserve"> </w:t>
      </w:r>
      <w:proofErr w:type="spellStart"/>
      <w:r w:rsidR="00EC2E7C">
        <w:rPr>
          <w:sz w:val="24"/>
          <w:szCs w:val="24"/>
          <w:lang w:val="fr-BE" w:eastAsia="en-GB"/>
        </w:rPr>
        <w:t>school</w:t>
      </w:r>
      <w:proofErr w:type="spellEnd"/>
      <w:r w:rsidR="00EC2E7C">
        <w:rPr>
          <w:sz w:val="24"/>
          <w:szCs w:val="24"/>
          <w:lang w:val="fr-BE" w:eastAsia="en-GB"/>
        </w:rPr>
        <w:t xml:space="preserve"> avec différents packages l’</w:t>
      </w:r>
      <w:r>
        <w:rPr>
          <w:sz w:val="24"/>
          <w:szCs w:val="24"/>
          <w:lang w:val="fr-BE" w:eastAsia="en-GB"/>
        </w:rPr>
        <w:t>année prochaine au Bénin ;</w:t>
      </w:r>
    </w:p>
    <w:p w:rsidR="00B32323" w:rsidRDefault="00B32323" w:rsidP="005F236B">
      <w:pPr>
        <w:spacing w:before="100" w:beforeAutospacing="1" w:after="100" w:afterAutospacing="1" w:line="276" w:lineRule="auto"/>
        <w:jc w:val="both"/>
        <w:rPr>
          <w:sz w:val="24"/>
          <w:szCs w:val="24"/>
          <w:lang w:val="fr-BE" w:eastAsia="en-GB"/>
        </w:rPr>
      </w:pPr>
      <w:r>
        <w:rPr>
          <w:sz w:val="24"/>
          <w:szCs w:val="24"/>
          <w:lang w:val="fr-BE" w:eastAsia="en-GB"/>
        </w:rPr>
        <w:t>-Inviter APN dans les Universités afin de mieux informer les chercheurs sur le plan de collaboration</w:t>
      </w:r>
    </w:p>
    <w:p w:rsidR="00B32323" w:rsidRDefault="00B32323" w:rsidP="005F236B">
      <w:pPr>
        <w:spacing w:before="100" w:beforeAutospacing="1" w:after="100" w:afterAutospacing="1" w:line="276" w:lineRule="auto"/>
        <w:jc w:val="both"/>
        <w:rPr>
          <w:sz w:val="24"/>
          <w:szCs w:val="24"/>
          <w:lang w:val="fr-BE" w:eastAsia="en-GB"/>
        </w:rPr>
      </w:pPr>
      <w:r>
        <w:rPr>
          <w:sz w:val="24"/>
          <w:szCs w:val="24"/>
          <w:lang w:val="fr-BE" w:eastAsia="en-GB"/>
        </w:rPr>
        <w:t>-Continuer les recherches sur les modèles économiques d’évaluation des services écosystémiques</w:t>
      </w:r>
    </w:p>
    <w:p w:rsidR="00B32323" w:rsidRDefault="00B32323" w:rsidP="005F236B">
      <w:pPr>
        <w:spacing w:before="100" w:beforeAutospacing="1" w:after="100" w:afterAutospacing="1" w:line="276" w:lineRule="auto"/>
        <w:jc w:val="both"/>
        <w:rPr>
          <w:sz w:val="24"/>
          <w:szCs w:val="24"/>
          <w:lang w:val="fr-BE" w:eastAsia="en-GB"/>
        </w:rPr>
      </w:pPr>
      <w:r>
        <w:rPr>
          <w:sz w:val="24"/>
          <w:szCs w:val="24"/>
          <w:lang w:val="fr-BE" w:eastAsia="en-GB"/>
        </w:rPr>
        <w:t>-Valoriser les résultats du Word Café par une publication scientifique et remercier les participants pour leur collaboration</w:t>
      </w:r>
    </w:p>
    <w:p w:rsidR="00B32323" w:rsidRDefault="00B32323" w:rsidP="005F236B">
      <w:pPr>
        <w:spacing w:before="100" w:beforeAutospacing="1" w:after="100" w:afterAutospacing="1" w:line="276" w:lineRule="auto"/>
        <w:jc w:val="both"/>
        <w:rPr>
          <w:sz w:val="24"/>
          <w:szCs w:val="24"/>
          <w:lang w:val="fr-BE" w:eastAsia="en-GB"/>
        </w:rPr>
      </w:pPr>
      <w:r>
        <w:rPr>
          <w:sz w:val="24"/>
          <w:szCs w:val="24"/>
          <w:lang w:val="fr-BE" w:eastAsia="en-GB"/>
        </w:rPr>
        <w:t>-Continuer les activités de sensibilisation des acteurs autour des aires protégés</w:t>
      </w:r>
    </w:p>
    <w:p w:rsidR="00B32323" w:rsidRDefault="00B32323" w:rsidP="005F236B">
      <w:pPr>
        <w:spacing w:before="100" w:beforeAutospacing="1" w:after="100" w:afterAutospacing="1" w:line="276" w:lineRule="auto"/>
        <w:jc w:val="both"/>
        <w:rPr>
          <w:sz w:val="24"/>
          <w:szCs w:val="24"/>
          <w:lang w:val="fr-BE" w:eastAsia="en-GB"/>
        </w:rPr>
      </w:pPr>
      <w:r>
        <w:rPr>
          <w:sz w:val="24"/>
          <w:szCs w:val="24"/>
          <w:lang w:val="fr-BE" w:eastAsia="en-GB"/>
        </w:rPr>
        <w:t xml:space="preserve">-Aider l’inspection forestière </w:t>
      </w:r>
      <w:proofErr w:type="spellStart"/>
      <w:r>
        <w:rPr>
          <w:sz w:val="24"/>
          <w:szCs w:val="24"/>
          <w:lang w:val="fr-BE" w:eastAsia="en-GB"/>
        </w:rPr>
        <w:t>Atacora-Donga</w:t>
      </w:r>
      <w:proofErr w:type="spellEnd"/>
      <w:r>
        <w:rPr>
          <w:sz w:val="24"/>
          <w:szCs w:val="24"/>
          <w:lang w:val="fr-BE" w:eastAsia="en-GB"/>
        </w:rPr>
        <w:t xml:space="preserve"> dans la gestion des feux de végétations surtout à Natitingou par des activités de sensibilisation et de formation dans les écoles et en organisant des séances portes ouvertes d’échange avec la population.</w:t>
      </w:r>
    </w:p>
    <w:p w:rsidR="00B32323" w:rsidRDefault="00B32323" w:rsidP="00D75841">
      <w:pPr>
        <w:spacing w:before="100" w:beforeAutospacing="1" w:after="100" w:afterAutospacing="1" w:line="360" w:lineRule="auto"/>
        <w:jc w:val="both"/>
        <w:rPr>
          <w:sz w:val="24"/>
          <w:szCs w:val="24"/>
          <w:lang w:val="fr-BE" w:eastAsia="en-GB"/>
        </w:rPr>
      </w:pPr>
    </w:p>
    <w:p w:rsidR="005F236B" w:rsidRDefault="005F236B" w:rsidP="00D75841">
      <w:pPr>
        <w:spacing w:before="100" w:beforeAutospacing="1" w:after="100" w:afterAutospacing="1" w:line="360" w:lineRule="auto"/>
        <w:jc w:val="both"/>
        <w:rPr>
          <w:sz w:val="24"/>
          <w:szCs w:val="24"/>
          <w:lang w:val="fr-BE" w:eastAsia="en-GB"/>
        </w:rPr>
      </w:pPr>
    </w:p>
    <w:p w:rsidR="005F236B" w:rsidRDefault="005F236B" w:rsidP="00D75841">
      <w:pPr>
        <w:spacing w:before="100" w:beforeAutospacing="1" w:after="100" w:afterAutospacing="1" w:line="360" w:lineRule="auto"/>
        <w:jc w:val="both"/>
        <w:rPr>
          <w:sz w:val="24"/>
          <w:szCs w:val="24"/>
          <w:lang w:val="fr-BE" w:eastAsia="en-GB"/>
        </w:rPr>
      </w:pPr>
    </w:p>
    <w:p w:rsidR="00822BC6" w:rsidRPr="005F236B" w:rsidRDefault="00822BC6" w:rsidP="00D75841">
      <w:pPr>
        <w:spacing w:before="100" w:beforeAutospacing="1" w:after="100" w:afterAutospacing="1" w:line="360" w:lineRule="auto"/>
        <w:jc w:val="both"/>
        <w:rPr>
          <w:b/>
          <w:sz w:val="24"/>
          <w:szCs w:val="24"/>
          <w:lang w:val="fr-BE" w:eastAsia="en-GB"/>
        </w:rPr>
      </w:pPr>
      <w:r w:rsidRPr="005F236B">
        <w:rPr>
          <w:b/>
          <w:sz w:val="24"/>
          <w:szCs w:val="24"/>
          <w:lang w:val="fr-BE" w:eastAsia="en-GB"/>
        </w:rPr>
        <w:lastRenderedPageBreak/>
        <w:t>Quelques photos de l’atelier</w:t>
      </w:r>
    </w:p>
    <w:p w:rsidR="00EC2E7C" w:rsidRDefault="00EC2E7C" w:rsidP="00D75841">
      <w:pPr>
        <w:spacing w:before="100" w:beforeAutospacing="1" w:after="100" w:afterAutospacing="1" w:line="360" w:lineRule="auto"/>
        <w:jc w:val="both"/>
        <w:rPr>
          <w:sz w:val="24"/>
          <w:szCs w:val="24"/>
          <w:lang w:val="fr-BE" w:eastAsia="en-GB"/>
        </w:rPr>
      </w:pPr>
      <w:r w:rsidRPr="00EC2E7C">
        <w:rPr>
          <w:noProof/>
          <w:sz w:val="24"/>
          <w:szCs w:val="24"/>
          <w:lang w:eastAsia="fr-FR"/>
        </w:rPr>
        <w:drawing>
          <wp:inline distT="0" distB="0" distL="0" distR="0">
            <wp:extent cx="2827020" cy="1884680"/>
            <wp:effectExtent l="0" t="0" r="0" b="1270"/>
            <wp:docPr id="12" name="Image 12" descr="C:\Users\AKPONA Jean Didier\Pictures\Atelier sens_SE_Nati\IMG_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PONA Jean Didier\Pictures\Atelier sens_SE_Nati\IMG_95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7020" cy="1884680"/>
                    </a:xfrm>
                    <a:prstGeom prst="rect">
                      <a:avLst/>
                    </a:prstGeom>
                    <a:noFill/>
                    <a:ln>
                      <a:noFill/>
                    </a:ln>
                  </pic:spPr>
                </pic:pic>
              </a:graphicData>
            </a:graphic>
          </wp:inline>
        </w:drawing>
      </w:r>
      <w:r>
        <w:rPr>
          <w:sz w:val="24"/>
          <w:szCs w:val="24"/>
          <w:lang w:val="fr-BE" w:eastAsia="en-GB"/>
        </w:rPr>
        <w:t xml:space="preserve"> </w:t>
      </w:r>
      <w:r w:rsidRPr="00EC2E7C">
        <w:rPr>
          <w:noProof/>
          <w:sz w:val="24"/>
          <w:szCs w:val="24"/>
          <w:lang w:eastAsia="fr-FR"/>
        </w:rPr>
        <w:drawing>
          <wp:inline distT="0" distB="0" distL="0" distR="0">
            <wp:extent cx="2819400" cy="1879600"/>
            <wp:effectExtent l="0" t="0" r="0" b="6350"/>
            <wp:docPr id="15" name="Image 15" descr="C:\Users\AKPONA Jean Didier\Pictures\Atelier sens_SE_Nati\IMG_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PONA Jean Didier\Pictures\Atelier sens_SE_Nati\IMG_958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p>
    <w:p w:rsidR="003B608D" w:rsidRDefault="00EC2E7C" w:rsidP="00D75841">
      <w:pPr>
        <w:spacing w:before="100" w:beforeAutospacing="1" w:after="100" w:afterAutospacing="1" w:line="360" w:lineRule="auto"/>
        <w:jc w:val="both"/>
        <w:rPr>
          <w:sz w:val="24"/>
          <w:szCs w:val="24"/>
          <w:lang w:val="fr-BE" w:eastAsia="en-GB"/>
        </w:rPr>
      </w:pPr>
      <w:r w:rsidRPr="00EC2E7C">
        <w:rPr>
          <w:noProof/>
          <w:sz w:val="24"/>
          <w:szCs w:val="24"/>
          <w:lang w:eastAsia="fr-FR"/>
        </w:rPr>
        <w:drawing>
          <wp:inline distT="0" distB="0" distL="0" distR="0">
            <wp:extent cx="2749323" cy="2231334"/>
            <wp:effectExtent l="0" t="0" r="0" b="0"/>
            <wp:docPr id="16" name="Image 16" descr="C:\Users\AKPONA Jean Didier\Pictures\Atelier sens_SE_Nati\IMG_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PONA Jean Didier\Pictures\Atelier sens_SE_Nati\IMG_960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7857"/>
                    <a:stretch/>
                  </pic:blipFill>
                  <pic:spPr bwMode="auto">
                    <a:xfrm>
                      <a:off x="0" y="0"/>
                      <a:ext cx="2759699" cy="2239755"/>
                    </a:xfrm>
                    <a:prstGeom prst="rect">
                      <a:avLst/>
                    </a:prstGeom>
                    <a:noFill/>
                    <a:ln>
                      <a:noFill/>
                    </a:ln>
                    <a:extLst>
                      <a:ext uri="{53640926-AAD7-44D8-BBD7-CCE9431645EC}">
                        <a14:shadowObscured xmlns:a14="http://schemas.microsoft.com/office/drawing/2010/main"/>
                      </a:ext>
                    </a:extLst>
                  </pic:spPr>
                </pic:pic>
              </a:graphicData>
            </a:graphic>
          </wp:inline>
        </w:drawing>
      </w:r>
      <w:r w:rsidR="00822BC6">
        <w:rPr>
          <w:sz w:val="24"/>
          <w:szCs w:val="24"/>
          <w:lang w:val="fr-BE" w:eastAsia="en-GB"/>
        </w:rPr>
        <w:t xml:space="preserve">        </w:t>
      </w:r>
      <w:r w:rsidR="003B608D" w:rsidRPr="003B608D">
        <w:rPr>
          <w:noProof/>
          <w:sz w:val="24"/>
          <w:szCs w:val="24"/>
          <w:lang w:eastAsia="fr-FR"/>
        </w:rPr>
        <w:drawing>
          <wp:inline distT="0" distB="0" distL="0" distR="0">
            <wp:extent cx="2760092" cy="2263140"/>
            <wp:effectExtent l="0" t="0" r="2540" b="3810"/>
            <wp:docPr id="17" name="Image 17" descr="C:\Users\AKPONA Jean Didier\Pictures\Atelier sens_SE_Nati\IMG_9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PONA Jean Didier\Pictures\Atelier sens_SE_Nati\IMG_961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694"/>
                    <a:stretch/>
                  </pic:blipFill>
                  <pic:spPr bwMode="auto">
                    <a:xfrm>
                      <a:off x="0" y="0"/>
                      <a:ext cx="2767297" cy="2269048"/>
                    </a:xfrm>
                    <a:prstGeom prst="rect">
                      <a:avLst/>
                    </a:prstGeom>
                    <a:noFill/>
                    <a:ln>
                      <a:noFill/>
                    </a:ln>
                    <a:extLst>
                      <a:ext uri="{53640926-AAD7-44D8-BBD7-CCE9431645EC}">
                        <a14:shadowObscured xmlns:a14="http://schemas.microsoft.com/office/drawing/2010/main"/>
                      </a:ext>
                    </a:extLst>
                  </pic:spPr>
                </pic:pic>
              </a:graphicData>
            </a:graphic>
          </wp:inline>
        </w:drawing>
      </w:r>
    </w:p>
    <w:p w:rsidR="003B608D" w:rsidRDefault="003B608D" w:rsidP="00D75841">
      <w:pPr>
        <w:spacing w:before="100" w:beforeAutospacing="1" w:after="100" w:afterAutospacing="1" w:line="360" w:lineRule="auto"/>
        <w:jc w:val="both"/>
        <w:rPr>
          <w:sz w:val="24"/>
          <w:szCs w:val="24"/>
          <w:lang w:val="fr-BE" w:eastAsia="en-GB"/>
        </w:rPr>
      </w:pPr>
      <w:r w:rsidRPr="003B608D">
        <w:rPr>
          <w:noProof/>
          <w:sz w:val="24"/>
          <w:szCs w:val="24"/>
          <w:lang w:eastAsia="fr-FR"/>
        </w:rPr>
        <w:drawing>
          <wp:inline distT="0" distB="0" distL="0" distR="0">
            <wp:extent cx="2834640" cy="1889760"/>
            <wp:effectExtent l="0" t="0" r="3810" b="0"/>
            <wp:docPr id="18" name="Image 18" descr="C:\Users\AKPONA Jean Didier\Pictures\Atelier sens_SE_Nati\IMG_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PONA Jean Didier\Pictures\Atelier sens_SE_Nati\IMG_96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4640" cy="1889760"/>
                    </a:xfrm>
                    <a:prstGeom prst="rect">
                      <a:avLst/>
                    </a:prstGeom>
                    <a:noFill/>
                    <a:ln>
                      <a:noFill/>
                    </a:ln>
                  </pic:spPr>
                </pic:pic>
              </a:graphicData>
            </a:graphic>
          </wp:inline>
        </w:drawing>
      </w:r>
      <w:r w:rsidR="00B32323">
        <w:rPr>
          <w:sz w:val="24"/>
          <w:szCs w:val="24"/>
          <w:lang w:val="fr-BE" w:eastAsia="en-GB"/>
        </w:rPr>
        <w:t xml:space="preserve"> </w:t>
      </w:r>
      <w:r w:rsidRPr="003B608D">
        <w:rPr>
          <w:noProof/>
          <w:sz w:val="24"/>
          <w:szCs w:val="24"/>
          <w:lang w:eastAsia="fr-FR"/>
        </w:rPr>
        <w:drawing>
          <wp:inline distT="0" distB="0" distL="0" distR="0">
            <wp:extent cx="2491740" cy="1898469"/>
            <wp:effectExtent l="0" t="0" r="3810" b="6985"/>
            <wp:docPr id="19" name="Image 19" descr="C:\Users\AKPONA Jean Didier\Pictures\Atelier sens_SE_Nati\IMG_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PONA Jean Didier\Pictures\Atelier sens_SE_Nati\IMG_963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500"/>
                    <a:stretch/>
                  </pic:blipFill>
                  <pic:spPr bwMode="auto">
                    <a:xfrm>
                      <a:off x="0" y="0"/>
                      <a:ext cx="2492224" cy="1898838"/>
                    </a:xfrm>
                    <a:prstGeom prst="rect">
                      <a:avLst/>
                    </a:prstGeom>
                    <a:noFill/>
                    <a:ln>
                      <a:noFill/>
                    </a:ln>
                    <a:extLst>
                      <a:ext uri="{53640926-AAD7-44D8-BBD7-CCE9431645EC}">
                        <a14:shadowObscured xmlns:a14="http://schemas.microsoft.com/office/drawing/2010/main"/>
                      </a:ext>
                    </a:extLst>
                  </pic:spPr>
                </pic:pic>
              </a:graphicData>
            </a:graphic>
          </wp:inline>
        </w:drawing>
      </w:r>
    </w:p>
    <w:p w:rsidR="003B608D" w:rsidRDefault="003B608D" w:rsidP="00D75841">
      <w:pPr>
        <w:spacing w:before="100" w:beforeAutospacing="1" w:after="100" w:afterAutospacing="1" w:line="360" w:lineRule="auto"/>
        <w:jc w:val="both"/>
        <w:rPr>
          <w:sz w:val="24"/>
          <w:szCs w:val="24"/>
          <w:lang w:val="fr-BE" w:eastAsia="en-GB"/>
        </w:rPr>
      </w:pPr>
      <w:r w:rsidRPr="003B608D">
        <w:rPr>
          <w:noProof/>
          <w:sz w:val="24"/>
          <w:szCs w:val="24"/>
          <w:lang w:eastAsia="fr-FR"/>
        </w:rPr>
        <w:lastRenderedPageBreak/>
        <w:drawing>
          <wp:inline distT="0" distB="0" distL="0" distR="0">
            <wp:extent cx="2537460" cy="1691640"/>
            <wp:effectExtent l="0" t="0" r="0" b="3810"/>
            <wp:docPr id="20" name="Image 20" descr="C:\Users\AKPONA Jean Didier\Pictures\Atelier sens_SE_Nati\IMG_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PONA Jean Didier\Pictures\Atelier sens_SE_Nati\IMG_964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inline>
        </w:drawing>
      </w:r>
      <w:r w:rsidR="00B32323">
        <w:rPr>
          <w:sz w:val="24"/>
          <w:szCs w:val="24"/>
          <w:lang w:val="fr-BE" w:eastAsia="en-GB"/>
        </w:rPr>
        <w:t xml:space="preserve">  </w:t>
      </w:r>
      <w:r w:rsidRPr="003B608D">
        <w:rPr>
          <w:noProof/>
          <w:sz w:val="24"/>
          <w:szCs w:val="24"/>
          <w:lang w:eastAsia="fr-FR"/>
        </w:rPr>
        <w:drawing>
          <wp:inline distT="0" distB="0" distL="0" distR="0">
            <wp:extent cx="2583180" cy="1722120"/>
            <wp:effectExtent l="0" t="0" r="7620" b="0"/>
            <wp:docPr id="21" name="Image 21" descr="C:\Users\AKPONA Jean Didier\Pictures\Atelier sens_SE_Nati\IMG_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PONA Jean Didier\Pictures\Atelier sens_SE_Nati\IMG_964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3180" cy="1722120"/>
                    </a:xfrm>
                    <a:prstGeom prst="rect">
                      <a:avLst/>
                    </a:prstGeom>
                    <a:noFill/>
                    <a:ln>
                      <a:noFill/>
                    </a:ln>
                  </pic:spPr>
                </pic:pic>
              </a:graphicData>
            </a:graphic>
          </wp:inline>
        </w:drawing>
      </w:r>
    </w:p>
    <w:p w:rsidR="003B608D" w:rsidRDefault="003B608D" w:rsidP="00D75841">
      <w:pPr>
        <w:spacing w:before="100" w:beforeAutospacing="1" w:after="100" w:afterAutospacing="1" w:line="360" w:lineRule="auto"/>
        <w:jc w:val="both"/>
        <w:rPr>
          <w:sz w:val="24"/>
          <w:szCs w:val="24"/>
          <w:lang w:val="fr-BE" w:eastAsia="en-GB"/>
        </w:rPr>
      </w:pPr>
      <w:r w:rsidRPr="003B608D">
        <w:rPr>
          <w:noProof/>
          <w:sz w:val="24"/>
          <w:szCs w:val="24"/>
          <w:lang w:eastAsia="fr-FR"/>
        </w:rPr>
        <w:drawing>
          <wp:inline distT="0" distB="0" distL="0" distR="0">
            <wp:extent cx="2743200" cy="2025085"/>
            <wp:effectExtent l="0" t="0" r="0" b="0"/>
            <wp:docPr id="22" name="Image 22" descr="C:\Users\AKPONA Jean Didier\Pictures\Atelier sens_SE_Nati\IMG_9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PONA Jean Didier\Pictures\Atelier sens_SE_Nati\IMG_966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9692"/>
                    <a:stretch/>
                  </pic:blipFill>
                  <pic:spPr bwMode="auto">
                    <a:xfrm>
                      <a:off x="0" y="0"/>
                      <a:ext cx="2743794" cy="2025523"/>
                    </a:xfrm>
                    <a:prstGeom prst="rect">
                      <a:avLst/>
                    </a:prstGeom>
                    <a:noFill/>
                    <a:ln>
                      <a:noFill/>
                    </a:ln>
                    <a:extLst>
                      <a:ext uri="{53640926-AAD7-44D8-BBD7-CCE9431645EC}">
                        <a14:shadowObscured xmlns:a14="http://schemas.microsoft.com/office/drawing/2010/main"/>
                      </a:ext>
                    </a:extLst>
                  </pic:spPr>
                </pic:pic>
              </a:graphicData>
            </a:graphic>
          </wp:inline>
        </w:drawing>
      </w:r>
      <w:r w:rsidR="00B32323">
        <w:rPr>
          <w:sz w:val="24"/>
          <w:szCs w:val="24"/>
          <w:lang w:val="fr-BE" w:eastAsia="en-GB"/>
        </w:rPr>
        <w:t xml:space="preserve">  </w:t>
      </w:r>
      <w:r w:rsidRPr="003B608D">
        <w:rPr>
          <w:noProof/>
          <w:sz w:val="24"/>
          <w:szCs w:val="24"/>
          <w:lang w:eastAsia="fr-FR"/>
        </w:rPr>
        <w:drawing>
          <wp:inline distT="0" distB="0" distL="0" distR="0">
            <wp:extent cx="2857500" cy="1905000"/>
            <wp:effectExtent l="0" t="0" r="0" b="0"/>
            <wp:docPr id="23" name="Image 23" descr="C:\Users\AKPONA Jean Didier\Pictures\Atelier sens_SE_Nati\IMG_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PONA Jean Didier\Pictures\Atelier sens_SE_Nati\IMG_966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00B32323">
        <w:rPr>
          <w:sz w:val="24"/>
          <w:szCs w:val="24"/>
          <w:lang w:val="fr-BE" w:eastAsia="en-GB"/>
        </w:rPr>
        <w:t xml:space="preserve">  </w:t>
      </w:r>
      <w:r w:rsidRPr="003B608D">
        <w:rPr>
          <w:noProof/>
          <w:sz w:val="24"/>
          <w:szCs w:val="24"/>
          <w:lang w:eastAsia="fr-FR"/>
        </w:rPr>
        <w:drawing>
          <wp:inline distT="0" distB="0" distL="0" distR="0">
            <wp:extent cx="2754630" cy="1836420"/>
            <wp:effectExtent l="0" t="0" r="7620" b="0"/>
            <wp:docPr id="25" name="Image 25" descr="C:\Users\AKPONA Jean Didier\Pictures\Atelier sens_SE_Nati\IMG_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PONA Jean Didier\Pictures\Atelier sens_SE_Nati\IMG_96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4630" cy="1836420"/>
                    </a:xfrm>
                    <a:prstGeom prst="rect">
                      <a:avLst/>
                    </a:prstGeom>
                    <a:noFill/>
                    <a:ln>
                      <a:noFill/>
                    </a:ln>
                  </pic:spPr>
                </pic:pic>
              </a:graphicData>
            </a:graphic>
          </wp:inline>
        </w:drawing>
      </w:r>
      <w:r w:rsidR="00B32323">
        <w:rPr>
          <w:sz w:val="24"/>
          <w:szCs w:val="24"/>
          <w:lang w:val="fr-BE" w:eastAsia="en-GB"/>
        </w:rPr>
        <w:t xml:space="preserve">   </w:t>
      </w:r>
      <w:r w:rsidRPr="003B608D">
        <w:rPr>
          <w:noProof/>
          <w:sz w:val="24"/>
          <w:szCs w:val="24"/>
          <w:lang w:eastAsia="fr-FR"/>
        </w:rPr>
        <w:drawing>
          <wp:inline distT="0" distB="0" distL="0" distR="0">
            <wp:extent cx="2827020" cy="1884680"/>
            <wp:effectExtent l="0" t="0" r="0" b="1270"/>
            <wp:docPr id="24" name="Image 24" descr="C:\Users\AKPONA Jean Didier\Pictures\Atelier sens_SE_Nati\IMG_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PONA Jean Didier\Pictures\Atelier sens_SE_Nati\IMG_96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7020" cy="1884680"/>
                    </a:xfrm>
                    <a:prstGeom prst="rect">
                      <a:avLst/>
                    </a:prstGeom>
                    <a:noFill/>
                    <a:ln>
                      <a:noFill/>
                    </a:ln>
                  </pic:spPr>
                </pic:pic>
              </a:graphicData>
            </a:graphic>
          </wp:inline>
        </w:drawing>
      </w:r>
    </w:p>
    <w:p w:rsidR="003B608D" w:rsidRDefault="003B608D" w:rsidP="00D75841">
      <w:pPr>
        <w:spacing w:before="100" w:beforeAutospacing="1" w:after="100" w:afterAutospacing="1" w:line="360" w:lineRule="auto"/>
        <w:jc w:val="both"/>
        <w:rPr>
          <w:sz w:val="24"/>
          <w:szCs w:val="24"/>
          <w:lang w:val="fr-BE" w:eastAsia="en-GB"/>
        </w:rPr>
      </w:pPr>
      <w:r w:rsidRPr="003B608D">
        <w:rPr>
          <w:noProof/>
          <w:sz w:val="24"/>
          <w:szCs w:val="24"/>
          <w:lang w:eastAsia="fr-FR"/>
        </w:rPr>
        <w:drawing>
          <wp:inline distT="0" distB="0" distL="0" distR="0">
            <wp:extent cx="2834640" cy="1889760"/>
            <wp:effectExtent l="0" t="0" r="3810" b="0"/>
            <wp:docPr id="26" name="Image 26" descr="C:\Users\AKPONA Jean Didier\Pictures\Atelier sens_SE_Nati\IMG_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PONA Jean Didier\Pictures\Atelier sens_SE_Nati\IMG_968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4640" cy="1889760"/>
                    </a:xfrm>
                    <a:prstGeom prst="rect">
                      <a:avLst/>
                    </a:prstGeom>
                    <a:noFill/>
                    <a:ln>
                      <a:noFill/>
                    </a:ln>
                  </pic:spPr>
                </pic:pic>
              </a:graphicData>
            </a:graphic>
          </wp:inline>
        </w:drawing>
      </w:r>
      <w:r w:rsidR="00B32323">
        <w:rPr>
          <w:sz w:val="24"/>
          <w:szCs w:val="24"/>
          <w:lang w:val="fr-BE" w:eastAsia="en-GB"/>
        </w:rPr>
        <w:t xml:space="preserve">  </w:t>
      </w:r>
      <w:r w:rsidRPr="003B608D">
        <w:rPr>
          <w:noProof/>
          <w:sz w:val="24"/>
          <w:szCs w:val="24"/>
          <w:lang w:eastAsia="fr-FR"/>
        </w:rPr>
        <w:drawing>
          <wp:inline distT="0" distB="0" distL="0" distR="0">
            <wp:extent cx="2804160" cy="1869440"/>
            <wp:effectExtent l="0" t="0" r="0" b="0"/>
            <wp:docPr id="27" name="Image 27" descr="C:\Users\AKPONA Jean Didier\Pictures\Atelier sens_SE_Nati\IMG_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PONA Jean Didier\Pictures\Atelier sens_SE_Nati\IMG_968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4160" cy="1869440"/>
                    </a:xfrm>
                    <a:prstGeom prst="rect">
                      <a:avLst/>
                    </a:prstGeom>
                    <a:noFill/>
                    <a:ln>
                      <a:noFill/>
                    </a:ln>
                  </pic:spPr>
                </pic:pic>
              </a:graphicData>
            </a:graphic>
          </wp:inline>
        </w:drawing>
      </w:r>
    </w:p>
    <w:p w:rsidR="003B608D" w:rsidRDefault="003B608D" w:rsidP="00D75841">
      <w:pPr>
        <w:spacing w:before="100" w:beforeAutospacing="1" w:after="100" w:afterAutospacing="1" w:line="360" w:lineRule="auto"/>
        <w:jc w:val="both"/>
        <w:rPr>
          <w:sz w:val="24"/>
          <w:szCs w:val="24"/>
          <w:lang w:val="fr-BE" w:eastAsia="en-GB"/>
        </w:rPr>
      </w:pPr>
      <w:r w:rsidRPr="003B608D">
        <w:rPr>
          <w:noProof/>
          <w:sz w:val="24"/>
          <w:szCs w:val="24"/>
          <w:lang w:eastAsia="fr-FR"/>
        </w:rPr>
        <w:lastRenderedPageBreak/>
        <w:drawing>
          <wp:inline distT="0" distB="0" distL="0" distR="0">
            <wp:extent cx="2792730" cy="1861820"/>
            <wp:effectExtent l="0" t="0" r="7620" b="5080"/>
            <wp:docPr id="31" name="Image 31" descr="C:\Users\AKPONA Jean Didier\Pictures\Atelier sens_SE_Nati\IMG_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KPONA Jean Didier\Pictures\Atelier sens_SE_Nati\IMG_97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2730" cy="1861820"/>
                    </a:xfrm>
                    <a:prstGeom prst="rect">
                      <a:avLst/>
                    </a:prstGeom>
                    <a:noFill/>
                    <a:ln>
                      <a:noFill/>
                    </a:ln>
                  </pic:spPr>
                </pic:pic>
              </a:graphicData>
            </a:graphic>
          </wp:inline>
        </w:drawing>
      </w:r>
      <w:r w:rsidR="00B32323">
        <w:rPr>
          <w:sz w:val="24"/>
          <w:szCs w:val="24"/>
          <w:lang w:val="fr-BE" w:eastAsia="en-GB"/>
        </w:rPr>
        <w:t xml:space="preserve">  </w:t>
      </w:r>
      <w:r w:rsidRPr="003B608D">
        <w:rPr>
          <w:noProof/>
          <w:sz w:val="24"/>
          <w:szCs w:val="24"/>
          <w:lang w:eastAsia="fr-FR"/>
        </w:rPr>
        <w:drawing>
          <wp:inline distT="0" distB="0" distL="0" distR="0">
            <wp:extent cx="2773680" cy="1849120"/>
            <wp:effectExtent l="0" t="0" r="7620" b="0"/>
            <wp:docPr id="30" name="Image 30" descr="C:\Users\AKPONA Jean Didier\Pictures\Atelier sens_SE_Nati\IMG_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KPONA Jean Didier\Pictures\Atelier sens_SE_Nati\IMG_97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3680" cy="1849120"/>
                    </a:xfrm>
                    <a:prstGeom prst="rect">
                      <a:avLst/>
                    </a:prstGeom>
                    <a:noFill/>
                    <a:ln>
                      <a:noFill/>
                    </a:ln>
                  </pic:spPr>
                </pic:pic>
              </a:graphicData>
            </a:graphic>
          </wp:inline>
        </w:drawing>
      </w:r>
    </w:p>
    <w:p w:rsidR="003B608D" w:rsidRDefault="003B608D" w:rsidP="00D75841">
      <w:pPr>
        <w:spacing w:before="100" w:beforeAutospacing="1" w:after="100" w:afterAutospacing="1" w:line="360" w:lineRule="auto"/>
        <w:jc w:val="both"/>
        <w:rPr>
          <w:sz w:val="24"/>
          <w:szCs w:val="24"/>
          <w:lang w:val="fr-BE" w:eastAsia="en-GB"/>
        </w:rPr>
      </w:pPr>
      <w:r w:rsidRPr="003B608D">
        <w:rPr>
          <w:noProof/>
          <w:sz w:val="24"/>
          <w:szCs w:val="24"/>
          <w:lang w:eastAsia="fr-FR"/>
        </w:rPr>
        <w:drawing>
          <wp:inline distT="0" distB="0" distL="0" distR="0">
            <wp:extent cx="2651760" cy="1767840"/>
            <wp:effectExtent l="0" t="0" r="0" b="3810"/>
            <wp:docPr id="29" name="Image 29" descr="C:\Users\AKPONA Jean Didier\Pictures\Atelier sens_SE_Nati\IMG_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KPONA Jean Didier\Pictures\Atelier sens_SE_Nati\IMG_969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1760" cy="1767840"/>
                    </a:xfrm>
                    <a:prstGeom prst="rect">
                      <a:avLst/>
                    </a:prstGeom>
                    <a:noFill/>
                    <a:ln>
                      <a:noFill/>
                    </a:ln>
                  </pic:spPr>
                </pic:pic>
              </a:graphicData>
            </a:graphic>
          </wp:inline>
        </w:drawing>
      </w:r>
      <w:r w:rsidR="00B32323">
        <w:rPr>
          <w:sz w:val="24"/>
          <w:szCs w:val="24"/>
          <w:lang w:val="fr-BE" w:eastAsia="en-GB"/>
        </w:rPr>
        <w:t xml:space="preserve">  </w:t>
      </w:r>
      <w:r w:rsidR="00B32323" w:rsidRPr="003B608D">
        <w:rPr>
          <w:noProof/>
          <w:sz w:val="24"/>
          <w:szCs w:val="24"/>
          <w:lang w:eastAsia="fr-FR"/>
        </w:rPr>
        <w:drawing>
          <wp:inline distT="0" distB="0" distL="0" distR="0" wp14:anchorId="28D15419" wp14:editId="01941D13">
            <wp:extent cx="2636520" cy="1757680"/>
            <wp:effectExtent l="0" t="0" r="0" b="0"/>
            <wp:docPr id="32" name="Image 32" descr="C:\Users\AKPONA Jean Didier\Pictures\Atelier sens_SE_Nati\IMG_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KPONA Jean Didier\Pictures\Atelier sens_SE_Nati\IMG_970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6520" cy="1757680"/>
                    </a:xfrm>
                    <a:prstGeom prst="rect">
                      <a:avLst/>
                    </a:prstGeom>
                    <a:noFill/>
                    <a:ln>
                      <a:noFill/>
                    </a:ln>
                  </pic:spPr>
                </pic:pic>
              </a:graphicData>
            </a:graphic>
          </wp:inline>
        </w:drawing>
      </w:r>
    </w:p>
    <w:p w:rsidR="003B608D" w:rsidRDefault="003B608D" w:rsidP="00D75841">
      <w:pPr>
        <w:spacing w:before="100" w:beforeAutospacing="1" w:after="100" w:afterAutospacing="1" w:line="360" w:lineRule="auto"/>
        <w:jc w:val="both"/>
        <w:rPr>
          <w:sz w:val="24"/>
          <w:szCs w:val="24"/>
          <w:lang w:val="fr-BE" w:eastAsia="en-GB"/>
        </w:rPr>
      </w:pPr>
    </w:p>
    <w:p w:rsidR="003B608D" w:rsidRDefault="00DF33E1" w:rsidP="00D75841">
      <w:pPr>
        <w:spacing w:before="100" w:beforeAutospacing="1" w:after="100" w:afterAutospacing="1" w:line="360" w:lineRule="auto"/>
        <w:jc w:val="both"/>
        <w:rPr>
          <w:b/>
          <w:sz w:val="24"/>
          <w:szCs w:val="24"/>
          <w:lang w:val="fr-BE" w:eastAsia="en-GB"/>
        </w:rPr>
      </w:pPr>
      <w:r w:rsidRPr="00687D5F">
        <w:rPr>
          <w:b/>
          <w:sz w:val="24"/>
          <w:szCs w:val="24"/>
          <w:lang w:val="fr-BE" w:eastAsia="en-GB"/>
        </w:rPr>
        <w:t>Quelques liens utiles sur le CHM</w:t>
      </w:r>
    </w:p>
    <w:p w:rsidR="00687D5F" w:rsidRPr="00687D5F" w:rsidRDefault="00687D5F" w:rsidP="00D75841">
      <w:pPr>
        <w:spacing w:before="100" w:beforeAutospacing="1" w:after="100" w:afterAutospacing="1" w:line="360" w:lineRule="auto"/>
        <w:jc w:val="both"/>
        <w:rPr>
          <w:sz w:val="24"/>
          <w:szCs w:val="24"/>
          <w:lang w:val="fr-BE" w:eastAsia="en-GB"/>
        </w:rPr>
      </w:pPr>
      <w:r w:rsidRPr="00687D5F">
        <w:rPr>
          <w:sz w:val="24"/>
          <w:szCs w:val="24"/>
          <w:lang w:val="fr-BE" w:eastAsia="en-GB"/>
        </w:rPr>
        <w:t>Lien de l’annonce de l’atelier sur le CHM</w:t>
      </w:r>
    </w:p>
    <w:p w:rsidR="00DF33E1" w:rsidRDefault="00C41013" w:rsidP="00D75841">
      <w:pPr>
        <w:spacing w:before="100" w:beforeAutospacing="1" w:after="100" w:afterAutospacing="1" w:line="360" w:lineRule="auto"/>
        <w:jc w:val="both"/>
        <w:rPr>
          <w:sz w:val="24"/>
          <w:szCs w:val="24"/>
          <w:lang w:val="fr-BE" w:eastAsia="en-GB"/>
        </w:rPr>
      </w:pPr>
      <w:hyperlink r:id="rId52" w:history="1">
        <w:r w:rsidR="00DF33E1" w:rsidRPr="00265635">
          <w:rPr>
            <w:rStyle w:val="Lienhypertexte"/>
            <w:sz w:val="24"/>
            <w:szCs w:val="24"/>
            <w:lang w:val="fr-BE" w:eastAsia="en-GB"/>
          </w:rPr>
          <w:t>http://bj.chm-cbd.net/events/atelier-de-sensibilisation-les-services-ecosystemiques-pour-la-gestion-durable</w:t>
        </w:r>
      </w:hyperlink>
    </w:p>
    <w:p w:rsidR="00687D5F" w:rsidRDefault="00687D5F" w:rsidP="00D75841">
      <w:pPr>
        <w:spacing w:before="100" w:beforeAutospacing="1" w:after="100" w:afterAutospacing="1" w:line="360" w:lineRule="auto"/>
        <w:jc w:val="both"/>
        <w:rPr>
          <w:sz w:val="24"/>
          <w:szCs w:val="24"/>
          <w:lang w:val="fr-BE" w:eastAsia="en-GB"/>
        </w:rPr>
      </w:pPr>
      <w:r>
        <w:rPr>
          <w:sz w:val="24"/>
          <w:szCs w:val="24"/>
          <w:lang w:val="fr-BE" w:eastAsia="en-GB"/>
        </w:rPr>
        <w:t>Lien de toutes les ressources de l’atelier</w:t>
      </w:r>
    </w:p>
    <w:p w:rsidR="00DF33E1" w:rsidRDefault="00C41013" w:rsidP="00D75841">
      <w:pPr>
        <w:spacing w:before="100" w:beforeAutospacing="1" w:after="100" w:afterAutospacing="1" w:line="360" w:lineRule="auto"/>
        <w:jc w:val="both"/>
        <w:rPr>
          <w:sz w:val="24"/>
          <w:szCs w:val="24"/>
          <w:lang w:val="fr-BE" w:eastAsia="en-GB"/>
        </w:rPr>
      </w:pPr>
      <w:hyperlink r:id="rId53" w:history="1">
        <w:r w:rsidR="00DF33E1" w:rsidRPr="00265635">
          <w:rPr>
            <w:rStyle w:val="Lienhypertexte"/>
            <w:sz w:val="24"/>
            <w:szCs w:val="24"/>
            <w:lang w:val="fr-BE" w:eastAsia="en-GB"/>
          </w:rPr>
          <w:t>http://bj.chm-cbd.net/ressources/rapports/atelier-de-sensibilisation-les-services-ecosystemiques-pour-la-gestion-durable</w:t>
        </w:r>
      </w:hyperlink>
    </w:p>
    <w:p w:rsidR="00687D5F" w:rsidRPr="0011657E" w:rsidRDefault="00687D5F" w:rsidP="00D75841">
      <w:pPr>
        <w:spacing w:before="100" w:beforeAutospacing="1" w:after="100" w:afterAutospacing="1" w:line="360" w:lineRule="auto"/>
        <w:jc w:val="both"/>
        <w:rPr>
          <w:sz w:val="24"/>
          <w:szCs w:val="24"/>
          <w:lang w:val="fr-BE" w:eastAsia="en-GB"/>
        </w:rPr>
      </w:pPr>
    </w:p>
    <w:p w:rsidR="00077488" w:rsidRDefault="00077488"/>
    <w:sectPr w:rsidR="00077488">
      <w:head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013" w:rsidRDefault="00C41013" w:rsidP="00DF395D">
      <w:r>
        <w:separator/>
      </w:r>
    </w:p>
  </w:endnote>
  <w:endnote w:type="continuationSeparator" w:id="0">
    <w:p w:rsidR="00C41013" w:rsidRDefault="00C41013" w:rsidP="00DF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367180"/>
      <w:docPartObj>
        <w:docPartGallery w:val="Page Numbers (Bottom of Page)"/>
        <w:docPartUnique/>
      </w:docPartObj>
    </w:sdtPr>
    <w:sdtEndPr/>
    <w:sdtContent>
      <w:p w:rsidR="001A308B" w:rsidRDefault="001A308B">
        <w:pPr>
          <w:pStyle w:val="Pieddepage"/>
          <w:jc w:val="right"/>
        </w:pPr>
        <w:r>
          <w:fldChar w:fldCharType="begin"/>
        </w:r>
        <w:r>
          <w:instrText>PAGE   \* MERGEFORMAT</w:instrText>
        </w:r>
        <w:r>
          <w:fldChar w:fldCharType="separate"/>
        </w:r>
        <w:r w:rsidR="00F81FB7">
          <w:rPr>
            <w:noProof/>
          </w:rPr>
          <w:t>16</w:t>
        </w:r>
        <w:r>
          <w:fldChar w:fldCharType="end"/>
        </w:r>
      </w:p>
    </w:sdtContent>
  </w:sdt>
  <w:p w:rsidR="001A308B" w:rsidRDefault="001A308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91A" w:rsidRDefault="0079591A">
    <w:pPr>
      <w:pStyle w:val="Pieddepage"/>
    </w:pPr>
    <w:r>
      <w:t xml:space="preserve">Organisé par le Laboratoire de Biomathématiques et d’Estimations Forestières avec l’appui technique et financier de </w:t>
    </w:r>
    <w:proofErr w:type="spellStart"/>
    <w:r>
      <w:t>CEBIoS</w:t>
    </w:r>
    <w:proofErr w:type="spellEnd"/>
    <w:r>
      <w:t>.</w:t>
    </w:r>
  </w:p>
  <w:p w:rsidR="00F81FB7" w:rsidRDefault="00F81F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013" w:rsidRDefault="00C41013" w:rsidP="00DF395D">
      <w:r>
        <w:separator/>
      </w:r>
    </w:p>
  </w:footnote>
  <w:footnote w:type="continuationSeparator" w:id="0">
    <w:p w:rsidR="00C41013" w:rsidRDefault="00C41013" w:rsidP="00DF39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08B" w:rsidRDefault="001A308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08B" w:rsidRDefault="001A308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47F6F"/>
    <w:multiLevelType w:val="hybridMultilevel"/>
    <w:tmpl w:val="570C0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4D7CCA"/>
    <w:multiLevelType w:val="multilevel"/>
    <w:tmpl w:val="6F8CB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CB4"/>
    <w:rsid w:val="00035BB9"/>
    <w:rsid w:val="00077488"/>
    <w:rsid w:val="000A129D"/>
    <w:rsid w:val="00187CF0"/>
    <w:rsid w:val="001A308B"/>
    <w:rsid w:val="001F01E1"/>
    <w:rsid w:val="002528F4"/>
    <w:rsid w:val="002E6AA4"/>
    <w:rsid w:val="003A7E30"/>
    <w:rsid w:val="003B608D"/>
    <w:rsid w:val="00451A0C"/>
    <w:rsid w:val="00454E50"/>
    <w:rsid w:val="005F236B"/>
    <w:rsid w:val="00687D5F"/>
    <w:rsid w:val="006C5966"/>
    <w:rsid w:val="00775E19"/>
    <w:rsid w:val="0079591A"/>
    <w:rsid w:val="007F5E15"/>
    <w:rsid w:val="00822BC6"/>
    <w:rsid w:val="00822C8D"/>
    <w:rsid w:val="00897CAB"/>
    <w:rsid w:val="0093100A"/>
    <w:rsid w:val="009501E4"/>
    <w:rsid w:val="00984345"/>
    <w:rsid w:val="009907C0"/>
    <w:rsid w:val="00A2024F"/>
    <w:rsid w:val="00A46593"/>
    <w:rsid w:val="00B203E1"/>
    <w:rsid w:val="00B32323"/>
    <w:rsid w:val="00B856FB"/>
    <w:rsid w:val="00C41013"/>
    <w:rsid w:val="00D61CB4"/>
    <w:rsid w:val="00D75841"/>
    <w:rsid w:val="00D92629"/>
    <w:rsid w:val="00D97E57"/>
    <w:rsid w:val="00DB2149"/>
    <w:rsid w:val="00DC310B"/>
    <w:rsid w:val="00DF33E1"/>
    <w:rsid w:val="00DF395D"/>
    <w:rsid w:val="00EC2E7C"/>
    <w:rsid w:val="00F81F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537406-C317-4209-8838-CCDA8DC6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CB4"/>
    <w:pPr>
      <w:spacing w:after="0" w:line="240" w:lineRule="auto"/>
    </w:pPr>
    <w:rPr>
      <w:rFonts w:ascii="Times New Roman" w:eastAsia="Times New Roman" w:hAnsi="Times New Roman" w:cs="Times New Roman"/>
      <w:sz w:val="20"/>
      <w:szCs w:val="20"/>
    </w:rPr>
  </w:style>
  <w:style w:type="paragraph" w:styleId="Titre1">
    <w:name w:val="heading 1"/>
    <w:basedOn w:val="Normal"/>
    <w:next w:val="Normal"/>
    <w:link w:val="Titre1Car"/>
    <w:uiPriority w:val="9"/>
    <w:qFormat/>
    <w:rsid w:val="00DF395D"/>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61CB4"/>
    <w:pPr>
      <w:spacing w:after="160" w:line="256" w:lineRule="auto"/>
      <w:ind w:left="720"/>
      <w:contextualSpacing/>
    </w:pPr>
    <w:rPr>
      <w:rFonts w:ascii="Calibri" w:eastAsia="Calibri" w:hAnsi="Calibri" w:cs="Arial"/>
      <w:sz w:val="22"/>
      <w:szCs w:val="22"/>
      <w:lang w:val="en-GB"/>
    </w:rPr>
  </w:style>
  <w:style w:type="character" w:styleId="Accentuation">
    <w:name w:val="Emphasis"/>
    <w:uiPriority w:val="20"/>
    <w:qFormat/>
    <w:rsid w:val="00D61CB4"/>
    <w:rPr>
      <w:i/>
      <w:iCs/>
    </w:rPr>
  </w:style>
  <w:style w:type="paragraph" w:styleId="En-tte">
    <w:name w:val="header"/>
    <w:basedOn w:val="Normal"/>
    <w:link w:val="En-tteCar"/>
    <w:uiPriority w:val="99"/>
    <w:unhideWhenUsed/>
    <w:rsid w:val="00DF395D"/>
    <w:pPr>
      <w:tabs>
        <w:tab w:val="center" w:pos="4536"/>
        <w:tab w:val="right" w:pos="9072"/>
      </w:tabs>
    </w:pPr>
  </w:style>
  <w:style w:type="character" w:customStyle="1" w:styleId="En-tteCar">
    <w:name w:val="En-tête Car"/>
    <w:basedOn w:val="Policepardfaut"/>
    <w:link w:val="En-tte"/>
    <w:uiPriority w:val="99"/>
    <w:rsid w:val="00DF395D"/>
    <w:rPr>
      <w:rFonts w:ascii="Times New Roman" w:eastAsia="Times New Roman" w:hAnsi="Times New Roman" w:cs="Times New Roman"/>
      <w:sz w:val="20"/>
      <w:szCs w:val="20"/>
    </w:rPr>
  </w:style>
  <w:style w:type="paragraph" w:styleId="Pieddepage">
    <w:name w:val="footer"/>
    <w:basedOn w:val="Normal"/>
    <w:link w:val="PieddepageCar"/>
    <w:uiPriority w:val="99"/>
    <w:unhideWhenUsed/>
    <w:rsid w:val="00DF395D"/>
    <w:pPr>
      <w:tabs>
        <w:tab w:val="center" w:pos="4536"/>
        <w:tab w:val="right" w:pos="9072"/>
      </w:tabs>
    </w:pPr>
  </w:style>
  <w:style w:type="character" w:customStyle="1" w:styleId="PieddepageCar">
    <w:name w:val="Pied de page Car"/>
    <w:basedOn w:val="Policepardfaut"/>
    <w:link w:val="Pieddepage"/>
    <w:uiPriority w:val="99"/>
    <w:rsid w:val="00DF395D"/>
    <w:rPr>
      <w:rFonts w:ascii="Times New Roman" w:eastAsia="Times New Roman" w:hAnsi="Times New Roman" w:cs="Times New Roman"/>
      <w:sz w:val="20"/>
      <w:szCs w:val="20"/>
    </w:rPr>
  </w:style>
  <w:style w:type="character" w:styleId="Lienhypertexte">
    <w:name w:val="Hyperlink"/>
    <w:basedOn w:val="Policepardfaut"/>
    <w:uiPriority w:val="99"/>
    <w:unhideWhenUsed/>
    <w:rsid w:val="00DF395D"/>
    <w:rPr>
      <w:color w:val="0563C1" w:themeColor="hyperlink"/>
      <w:u w:val="single"/>
    </w:rPr>
  </w:style>
  <w:style w:type="character" w:customStyle="1" w:styleId="Titre1Car">
    <w:name w:val="Titre 1 Car"/>
    <w:basedOn w:val="Policepardfaut"/>
    <w:link w:val="Titre1"/>
    <w:uiPriority w:val="9"/>
    <w:rsid w:val="00DF395D"/>
    <w:rPr>
      <w:rFonts w:asciiTheme="majorHAnsi" w:eastAsiaTheme="majorEastAsia" w:hAnsiTheme="majorHAnsi" w:cstheme="majorBidi"/>
      <w:color w:val="2E74B5" w:themeColor="accent1" w:themeShade="BF"/>
      <w:sz w:val="32"/>
      <w:szCs w:val="32"/>
      <w:lang w:val="en-GB"/>
    </w:rPr>
  </w:style>
  <w:style w:type="table" w:styleId="Grilledutableau">
    <w:name w:val="Table Grid"/>
    <w:basedOn w:val="TableauNormal"/>
    <w:uiPriority w:val="39"/>
    <w:rsid w:val="00DF395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A308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A308B"/>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mailto:bio.bassirou@giz.de" TargetMode="External"/><Relationship Id="rId39" Type="http://schemas.openxmlformats.org/officeDocument/2006/relationships/image" Target="media/image14.jpeg"/><Relationship Id="rId21" Type="http://schemas.openxmlformats.org/officeDocument/2006/relationships/hyperlink" Target="mailto:akakpojeanne22@gmail.com"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mailto:danielchabiboni@gmail.com" TargetMode="External"/><Relationship Id="rId11" Type="http://schemas.openxmlformats.org/officeDocument/2006/relationships/image" Target="media/image3.png"/><Relationship Id="rId24" Type="http://schemas.openxmlformats.org/officeDocument/2006/relationships/hyperlink" Target="mailto:cosme.kpadonou@yahoo.fr" TargetMode="External"/><Relationship Id="rId32" Type="http://schemas.openxmlformats.org/officeDocument/2006/relationships/hyperlink" Target="mailto:parfaitnsera@yahoo.fr"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http://bj.chm-cbd.net/ressources/rapports/atelier-de-sensibilisation-les-services-ecosystemiques-pour-la-gestion-durable" TargetMode="Externa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mailto:dchabi@gmail.com" TargetMode="External"/><Relationship Id="rId31" Type="http://schemas.openxmlformats.org/officeDocument/2006/relationships/hyperlink" Target="mailto:tehouaristide@gmail.com" TargetMode="External"/><Relationship Id="rId44" Type="http://schemas.openxmlformats.org/officeDocument/2006/relationships/image" Target="media/image19.jpeg"/><Relationship Id="rId52" Type="http://schemas.openxmlformats.org/officeDocument/2006/relationships/hyperlink" Target="http://bj.chm-cbd.net/events/atelier-de-sensibilisation-les-services-ecosystemiques-pour-la-gestion-durabl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djossabruno@gmail.com" TargetMode="External"/><Relationship Id="rId27" Type="http://schemas.openxmlformats.org/officeDocument/2006/relationships/hyperlink" Target="mailto:franck.adje@ong-adg.be" TargetMode="External"/><Relationship Id="rId30" Type="http://schemas.openxmlformats.org/officeDocument/2006/relationships/hyperlink" Target="mailto:ahoudokporobert@yahoo.fr"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mailto:djatto_leni@yahoo.fr" TargetMode="External"/><Relationship Id="rId33" Type="http://schemas.openxmlformats.org/officeDocument/2006/relationships/header" Target="header1.xml"/><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hyperlink" Target="mailto:koutonmeryas@gmail.com" TargetMode="External"/><Relationship Id="rId41" Type="http://schemas.openxmlformats.org/officeDocument/2006/relationships/image" Target="media/image1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tellasokpon@gmail.com" TargetMode="External"/><Relationship Id="rId28" Type="http://schemas.openxmlformats.org/officeDocument/2006/relationships/hyperlink" Target="mailto:zibrila.a@wascal.org" TargetMode="External"/><Relationship Id="rId36" Type="http://schemas.openxmlformats.org/officeDocument/2006/relationships/image" Target="media/image11.jpeg"/><Relationship Id="rId49"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AF2641-0E8E-4E33-936E-E226741D5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6266</TotalTime>
  <Pages>18</Pages>
  <Words>3089</Words>
  <Characters>16993</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RAPPORT TECHNIQUE DU PROJET  Les services écosystémiques et les mesures de gestion associées dans la Réserve de Biosphère de la Pendjari.</vt:lpstr>
    </vt:vector>
  </TitlesOfParts>
  <Company>Laboratoire de Biomathématiques et d’Estimations Forestières</Company>
  <LinksUpToDate>false</LinksUpToDate>
  <CharactersWithSpaces>20042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TECHNIQUE DU PROJET  Les services écosystémiques et les mesures de gestion associées dans la Réserve de Biosphère de la Pendjari.</dc:title>
  <dc:subject/>
  <dc:creator>Date</dc:creator>
  <cp:keywords/>
  <dc:description/>
  <cp:lastModifiedBy>R1</cp:lastModifiedBy>
  <cp:revision>10</cp:revision>
  <cp:lastPrinted>2018-11-13T09:46:00Z</cp:lastPrinted>
  <dcterms:created xsi:type="dcterms:W3CDTF">2018-10-15T18:56:00Z</dcterms:created>
  <dcterms:modified xsi:type="dcterms:W3CDTF">2018-11-13T10:05:00Z</dcterms:modified>
</cp:coreProperties>
</file>